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16" w:rsidRPr="009C62AD" w:rsidRDefault="002F1316" w:rsidP="00C008BA">
      <w:pPr>
        <w:spacing w:after="0" w:line="240" w:lineRule="auto"/>
        <w:rPr>
          <w:rFonts w:asciiTheme="majorHAnsi" w:hAnsiTheme="majorHAnsi" w:cstheme="majorHAnsi"/>
        </w:rPr>
      </w:pPr>
    </w:p>
    <w:p w:rsidR="002F1316" w:rsidRPr="009C62AD" w:rsidRDefault="00485C9D">
      <w:pPr>
        <w:spacing w:after="0" w:line="240" w:lineRule="auto"/>
        <w:jc w:val="center"/>
        <w:rPr>
          <w:rFonts w:asciiTheme="majorHAnsi" w:hAnsiTheme="majorHAnsi" w:cstheme="majorHAnsi"/>
        </w:rPr>
      </w:pPr>
      <w:r w:rsidRPr="009C62AD">
        <w:rPr>
          <w:rFonts w:asciiTheme="majorHAnsi" w:hAnsiTheme="majorHAnsi" w:cstheme="majorHAnsi"/>
        </w:rPr>
        <w:t>CANYON COUNTY PLANNING &amp; ZONING COMMISSION</w:t>
      </w:r>
      <w:r w:rsidRPr="009C62AD">
        <w:rPr>
          <w:rFonts w:asciiTheme="majorHAnsi" w:hAnsiTheme="majorHAnsi" w:cstheme="majorHAnsi"/>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rsidR="002F1316" w:rsidRPr="009C62AD" w:rsidRDefault="00485C9D">
      <w:pPr>
        <w:spacing w:after="0" w:line="240" w:lineRule="auto"/>
        <w:jc w:val="center"/>
        <w:rPr>
          <w:rFonts w:asciiTheme="majorHAnsi" w:hAnsiTheme="majorHAnsi" w:cstheme="majorHAnsi"/>
        </w:rPr>
      </w:pPr>
      <w:r w:rsidRPr="009C62AD">
        <w:rPr>
          <w:rFonts w:asciiTheme="majorHAnsi" w:hAnsiTheme="majorHAnsi" w:cstheme="majorHAnsi"/>
        </w:rPr>
        <w:t>MINUTES OF REGULAR MEETING HELD</w:t>
      </w:r>
    </w:p>
    <w:p w:rsidR="002F1316" w:rsidRPr="009C62AD" w:rsidRDefault="00A42407">
      <w:pPr>
        <w:spacing w:after="0" w:line="240" w:lineRule="auto"/>
        <w:jc w:val="center"/>
        <w:rPr>
          <w:rFonts w:asciiTheme="majorHAnsi" w:hAnsiTheme="majorHAnsi" w:cstheme="majorHAnsi"/>
        </w:rPr>
      </w:pPr>
      <w:r>
        <w:rPr>
          <w:rFonts w:asciiTheme="majorHAnsi" w:hAnsiTheme="majorHAnsi" w:cstheme="majorHAnsi"/>
        </w:rPr>
        <w:t>Wednesday, January 19</w:t>
      </w:r>
      <w:r w:rsidR="00C33469">
        <w:rPr>
          <w:rFonts w:asciiTheme="majorHAnsi" w:hAnsiTheme="majorHAnsi" w:cstheme="majorHAnsi"/>
        </w:rPr>
        <w:t>, 2022</w:t>
      </w:r>
    </w:p>
    <w:p w:rsidR="002F1316" w:rsidRPr="009C62AD" w:rsidRDefault="00B53F71">
      <w:pPr>
        <w:spacing w:after="0" w:line="240" w:lineRule="auto"/>
        <w:jc w:val="center"/>
        <w:rPr>
          <w:rFonts w:asciiTheme="majorHAnsi" w:hAnsiTheme="majorHAnsi" w:cstheme="majorHAnsi"/>
        </w:rPr>
      </w:pPr>
      <w:r w:rsidRPr="009C62AD">
        <w:rPr>
          <w:rFonts w:asciiTheme="majorHAnsi" w:hAnsiTheme="majorHAnsi" w:cstheme="majorHAnsi"/>
        </w:rPr>
        <w:t>6:3</w:t>
      </w:r>
      <w:r w:rsidR="00485C9D" w:rsidRPr="009C62AD">
        <w:rPr>
          <w:rFonts w:asciiTheme="majorHAnsi" w:hAnsiTheme="majorHAnsi" w:cstheme="majorHAnsi"/>
        </w:rPr>
        <w:t>0 P.M.</w:t>
      </w:r>
    </w:p>
    <w:p w:rsidR="002F1316" w:rsidRPr="009C62AD" w:rsidRDefault="002F1316">
      <w:pPr>
        <w:pBdr>
          <w:bottom w:val="single" w:sz="12" w:space="1" w:color="000000"/>
        </w:pBdr>
        <w:spacing w:after="0" w:line="240" w:lineRule="auto"/>
        <w:rPr>
          <w:rFonts w:asciiTheme="majorHAnsi" w:hAnsiTheme="majorHAnsi" w:cstheme="majorHAnsi"/>
        </w:rPr>
      </w:pPr>
    </w:p>
    <w:p w:rsidR="002F1316" w:rsidRPr="009C62AD" w:rsidRDefault="00485C9D">
      <w:pPr>
        <w:spacing w:line="240" w:lineRule="auto"/>
        <w:jc w:val="center"/>
        <w:rPr>
          <w:rFonts w:asciiTheme="majorHAnsi" w:hAnsiTheme="majorHAnsi" w:cstheme="majorHAnsi"/>
        </w:rPr>
      </w:pPr>
      <w:r w:rsidRPr="009C62AD">
        <w:rPr>
          <w:rFonts w:asciiTheme="majorHAnsi" w:hAnsiTheme="majorHAnsi" w:cstheme="majorHAnsi"/>
        </w:rPr>
        <w:t>1</w:t>
      </w:r>
      <w:r w:rsidRPr="009C62AD">
        <w:rPr>
          <w:rFonts w:asciiTheme="majorHAnsi" w:hAnsiTheme="majorHAnsi" w:cstheme="majorHAnsi"/>
          <w:vertAlign w:val="superscript"/>
        </w:rPr>
        <w:t>ST</w:t>
      </w:r>
      <w:r w:rsidRPr="009C62AD">
        <w:rPr>
          <w:rFonts w:asciiTheme="majorHAnsi" w:hAnsiTheme="majorHAnsi" w:cstheme="majorHAnsi"/>
        </w:rPr>
        <w:t xml:space="preserve"> FLOOR PUBLIC MEETING ROOM SUITE 1</w:t>
      </w:r>
      <w:r w:rsidR="0062519B" w:rsidRPr="009C62AD">
        <w:rPr>
          <w:rFonts w:asciiTheme="majorHAnsi" w:hAnsiTheme="majorHAnsi" w:cstheme="majorHAnsi"/>
        </w:rPr>
        <w:t>30, CANYON COUNTY ADMINISTRATION</w:t>
      </w:r>
      <w:r w:rsidRPr="009C62AD">
        <w:rPr>
          <w:rFonts w:asciiTheme="majorHAnsi" w:hAnsiTheme="majorHAnsi" w:cstheme="majorHAnsi"/>
        </w:rPr>
        <w:t xml:space="preserve"> BUILDING</w:t>
      </w:r>
    </w:p>
    <w:p w:rsidR="002F1316" w:rsidRPr="009C62AD" w:rsidRDefault="002F1316">
      <w:pPr>
        <w:spacing w:after="0" w:line="240" w:lineRule="auto"/>
        <w:rPr>
          <w:rFonts w:asciiTheme="majorHAnsi" w:hAnsiTheme="majorHAnsi" w:cstheme="majorHAnsi"/>
        </w:rPr>
      </w:pPr>
    </w:p>
    <w:p w:rsidR="00CE7EE6" w:rsidRPr="009C62AD" w:rsidRDefault="00485C9D" w:rsidP="00C008BA">
      <w:pPr>
        <w:spacing w:after="0" w:line="220" w:lineRule="exact"/>
        <w:rPr>
          <w:rFonts w:asciiTheme="majorHAnsi" w:hAnsiTheme="majorHAnsi" w:cstheme="majorHAnsi"/>
        </w:rPr>
      </w:pPr>
      <w:r w:rsidRPr="009C62AD">
        <w:rPr>
          <w:rFonts w:asciiTheme="majorHAnsi" w:hAnsiTheme="majorHAnsi" w:cstheme="majorHAnsi"/>
        </w:rPr>
        <w:t>Commissioners Present</w:t>
      </w:r>
      <w:r w:rsidR="00D27BC3" w:rsidRPr="009C62AD">
        <w:rPr>
          <w:rFonts w:asciiTheme="majorHAnsi" w:hAnsiTheme="majorHAnsi" w:cstheme="majorHAnsi"/>
        </w:rPr>
        <w:tab/>
      </w:r>
      <w:r w:rsidRPr="009C62AD">
        <w:rPr>
          <w:rFonts w:asciiTheme="majorHAnsi" w:hAnsiTheme="majorHAnsi" w:cstheme="majorHAnsi"/>
        </w:rPr>
        <w:t>:</w:t>
      </w:r>
      <w:r w:rsidRPr="009C62AD">
        <w:rPr>
          <w:rFonts w:asciiTheme="majorHAnsi" w:hAnsiTheme="majorHAnsi" w:cstheme="majorHAnsi"/>
        </w:rPr>
        <w:tab/>
      </w:r>
      <w:r w:rsidR="00CE7EE6" w:rsidRPr="009C62AD">
        <w:rPr>
          <w:rFonts w:asciiTheme="majorHAnsi" w:hAnsiTheme="majorHAnsi" w:cstheme="majorHAnsi"/>
        </w:rPr>
        <w:t>Robert Sturgill, Chairman</w:t>
      </w:r>
    </w:p>
    <w:p w:rsidR="00EC3FEC" w:rsidRPr="009C62AD" w:rsidRDefault="007D02DF" w:rsidP="003B7EAA">
      <w:pPr>
        <w:spacing w:after="0" w:line="220" w:lineRule="exact"/>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00422BE4">
        <w:rPr>
          <w:rFonts w:asciiTheme="majorHAnsi" w:hAnsiTheme="majorHAnsi" w:cstheme="majorHAnsi"/>
        </w:rPr>
        <w:t>Patrick Williamson</w:t>
      </w:r>
      <w:r w:rsidR="00A865BD">
        <w:rPr>
          <w:rFonts w:asciiTheme="majorHAnsi" w:hAnsiTheme="majorHAnsi" w:cstheme="majorHAnsi"/>
        </w:rPr>
        <w:t xml:space="preserve">, </w:t>
      </w:r>
      <w:r w:rsidR="00422BE4">
        <w:rPr>
          <w:rFonts w:asciiTheme="majorHAnsi" w:hAnsiTheme="majorHAnsi" w:cstheme="majorHAnsi"/>
        </w:rPr>
        <w:t>Vice Chairman</w:t>
      </w:r>
    </w:p>
    <w:p w:rsidR="00860589" w:rsidRDefault="00860589" w:rsidP="003B7EAA">
      <w:pPr>
        <w:spacing w:after="0" w:line="220" w:lineRule="exact"/>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00DC30F1">
        <w:rPr>
          <w:rFonts w:asciiTheme="majorHAnsi" w:hAnsiTheme="majorHAnsi" w:cstheme="majorHAnsi"/>
        </w:rPr>
        <w:t>Brian Sheets</w:t>
      </w:r>
      <w:r w:rsidRPr="009C62AD">
        <w:rPr>
          <w:rFonts w:asciiTheme="majorHAnsi" w:hAnsiTheme="majorHAnsi" w:cstheme="majorHAnsi"/>
        </w:rPr>
        <w:t xml:space="preserve">, </w:t>
      </w:r>
      <w:r w:rsidR="00422BE4">
        <w:rPr>
          <w:rFonts w:asciiTheme="majorHAnsi" w:hAnsiTheme="majorHAnsi" w:cstheme="majorHAnsi"/>
        </w:rPr>
        <w:t>Secretary</w:t>
      </w:r>
    </w:p>
    <w:p w:rsidR="00422BE4" w:rsidRDefault="00422BE4" w:rsidP="003B7EAA">
      <w:pPr>
        <w:spacing w:after="0" w:line="220" w:lineRule="exac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Ron </w:t>
      </w:r>
      <w:proofErr w:type="spellStart"/>
      <w:r>
        <w:rPr>
          <w:rFonts w:asciiTheme="majorHAnsi" w:hAnsiTheme="majorHAnsi" w:cstheme="majorHAnsi"/>
        </w:rPr>
        <w:t>Amarel</w:t>
      </w:r>
      <w:proofErr w:type="spellEnd"/>
      <w:r>
        <w:rPr>
          <w:rFonts w:asciiTheme="majorHAnsi" w:hAnsiTheme="majorHAnsi" w:cstheme="majorHAnsi"/>
        </w:rPr>
        <w:t>, Commissioner</w:t>
      </w:r>
    </w:p>
    <w:p w:rsidR="00422BE4" w:rsidRPr="009C62AD" w:rsidRDefault="00422BE4" w:rsidP="003B7EAA">
      <w:pPr>
        <w:spacing w:after="0" w:line="220" w:lineRule="exac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Harold </w:t>
      </w:r>
      <w:proofErr w:type="spellStart"/>
      <w:r>
        <w:rPr>
          <w:rFonts w:asciiTheme="majorHAnsi" w:hAnsiTheme="majorHAnsi" w:cstheme="majorHAnsi"/>
        </w:rPr>
        <w:t>Nevill</w:t>
      </w:r>
      <w:proofErr w:type="spellEnd"/>
      <w:r>
        <w:rPr>
          <w:rFonts w:asciiTheme="majorHAnsi" w:hAnsiTheme="majorHAnsi" w:cstheme="majorHAnsi"/>
        </w:rPr>
        <w:t>, Commissioner</w:t>
      </w:r>
    </w:p>
    <w:p w:rsidR="00677B73" w:rsidRPr="009C62AD" w:rsidRDefault="0056590C" w:rsidP="006F13C7">
      <w:pPr>
        <w:spacing w:after="0" w:line="220" w:lineRule="exact"/>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p>
    <w:p w:rsidR="002F1316" w:rsidRPr="009C62AD" w:rsidRDefault="002F1316" w:rsidP="00C008BA">
      <w:pPr>
        <w:spacing w:after="0" w:line="220" w:lineRule="exact"/>
        <w:rPr>
          <w:rFonts w:asciiTheme="majorHAnsi" w:hAnsiTheme="majorHAnsi" w:cstheme="majorHAnsi"/>
        </w:rPr>
      </w:pPr>
    </w:p>
    <w:p w:rsidR="00A87CBA" w:rsidRDefault="00485C9D" w:rsidP="00C008BA">
      <w:pPr>
        <w:spacing w:after="0" w:line="220" w:lineRule="exact"/>
        <w:rPr>
          <w:rFonts w:asciiTheme="majorHAnsi" w:hAnsiTheme="majorHAnsi" w:cstheme="majorHAnsi"/>
        </w:rPr>
      </w:pPr>
      <w:r w:rsidRPr="009C62AD">
        <w:rPr>
          <w:rFonts w:asciiTheme="majorHAnsi" w:hAnsiTheme="majorHAnsi" w:cstheme="majorHAnsi"/>
        </w:rPr>
        <w:t>Staff Members Present:</w:t>
      </w:r>
      <w:r w:rsidR="00AA7BB6" w:rsidRPr="009C62AD">
        <w:rPr>
          <w:rFonts w:asciiTheme="majorHAnsi" w:hAnsiTheme="majorHAnsi" w:cstheme="majorHAnsi"/>
        </w:rPr>
        <w:tab/>
      </w:r>
      <w:r w:rsidR="00D27BC3" w:rsidRPr="009C62AD">
        <w:rPr>
          <w:rFonts w:asciiTheme="majorHAnsi" w:hAnsiTheme="majorHAnsi" w:cstheme="majorHAnsi"/>
        </w:rPr>
        <w:t xml:space="preserve"> </w:t>
      </w:r>
      <w:r w:rsidR="005F15D5">
        <w:rPr>
          <w:rFonts w:asciiTheme="majorHAnsi" w:hAnsiTheme="majorHAnsi" w:cstheme="majorHAnsi"/>
        </w:rPr>
        <w:tab/>
      </w:r>
      <w:r w:rsidR="00422BE4">
        <w:rPr>
          <w:rFonts w:asciiTheme="majorHAnsi" w:hAnsiTheme="majorHAnsi" w:cstheme="majorHAnsi"/>
        </w:rPr>
        <w:t>Stephen Fultz, Director of Development Services</w:t>
      </w:r>
    </w:p>
    <w:p w:rsidR="00422BE4" w:rsidRPr="009C62AD" w:rsidRDefault="00422BE4" w:rsidP="00C008BA">
      <w:pPr>
        <w:spacing w:after="0" w:line="220" w:lineRule="exac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E405D">
        <w:rPr>
          <w:rFonts w:asciiTheme="majorHAnsi" w:hAnsiTheme="majorHAnsi" w:cstheme="majorHAnsi"/>
        </w:rPr>
        <w:t>Dan Lister, Planning Official</w:t>
      </w:r>
    </w:p>
    <w:p w:rsidR="001A2A09" w:rsidRDefault="005B55F0" w:rsidP="00C008BA">
      <w:pPr>
        <w:spacing w:after="0" w:line="220" w:lineRule="exact"/>
        <w:ind w:left="2160" w:firstLine="720"/>
        <w:rPr>
          <w:rFonts w:asciiTheme="majorHAnsi" w:hAnsiTheme="majorHAnsi" w:cstheme="majorHAnsi"/>
        </w:rPr>
      </w:pPr>
      <w:r>
        <w:rPr>
          <w:rFonts w:asciiTheme="majorHAnsi" w:hAnsiTheme="majorHAnsi" w:cstheme="majorHAnsi"/>
        </w:rPr>
        <w:t>Zach Wesley, County Attorney</w:t>
      </w:r>
    </w:p>
    <w:p w:rsidR="00047AEC" w:rsidRPr="009C62AD" w:rsidRDefault="00422BE4" w:rsidP="00C008BA">
      <w:pPr>
        <w:spacing w:after="0" w:line="220" w:lineRule="exact"/>
        <w:ind w:left="2160" w:firstLine="720"/>
        <w:rPr>
          <w:rFonts w:asciiTheme="majorHAnsi" w:hAnsiTheme="majorHAnsi" w:cstheme="majorHAnsi"/>
        </w:rPr>
      </w:pPr>
      <w:r>
        <w:rPr>
          <w:rFonts w:asciiTheme="majorHAnsi" w:hAnsiTheme="majorHAnsi" w:cstheme="majorHAnsi"/>
        </w:rPr>
        <w:t>Bonnie Puleo</w:t>
      </w:r>
      <w:r w:rsidR="001A2A09">
        <w:rPr>
          <w:rFonts w:asciiTheme="majorHAnsi" w:hAnsiTheme="majorHAnsi" w:cstheme="majorHAnsi"/>
        </w:rPr>
        <w:t xml:space="preserve">, </w:t>
      </w:r>
      <w:r w:rsidR="00047AEC" w:rsidRPr="009C62AD">
        <w:rPr>
          <w:rFonts w:asciiTheme="majorHAnsi" w:hAnsiTheme="majorHAnsi" w:cstheme="majorHAnsi"/>
        </w:rPr>
        <w:t>Recording Secretary</w:t>
      </w:r>
    </w:p>
    <w:p w:rsidR="00196237" w:rsidRDefault="00196237" w:rsidP="00A80629">
      <w:pPr>
        <w:tabs>
          <w:tab w:val="left" w:pos="2040"/>
        </w:tabs>
        <w:spacing w:line="276" w:lineRule="auto"/>
        <w:rPr>
          <w:rFonts w:asciiTheme="majorHAnsi" w:hAnsiTheme="majorHAnsi" w:cstheme="majorHAnsi"/>
          <w:b/>
        </w:rPr>
      </w:pPr>
    </w:p>
    <w:p w:rsidR="00FB6F6B" w:rsidRPr="009C62AD" w:rsidRDefault="00A80629" w:rsidP="00A80629">
      <w:pPr>
        <w:tabs>
          <w:tab w:val="left" w:pos="2040"/>
        </w:tabs>
        <w:spacing w:line="276" w:lineRule="auto"/>
        <w:rPr>
          <w:rFonts w:asciiTheme="majorHAnsi" w:hAnsiTheme="majorHAnsi" w:cstheme="majorHAnsi"/>
        </w:rPr>
      </w:pPr>
      <w:r w:rsidRPr="009C62AD">
        <w:rPr>
          <w:rFonts w:asciiTheme="majorHAnsi" w:hAnsiTheme="majorHAnsi" w:cstheme="majorHAnsi"/>
          <w:b/>
        </w:rPr>
        <w:t>Chairman Robert Sturgill</w:t>
      </w:r>
      <w:r w:rsidR="00D27BC3" w:rsidRPr="009C62AD">
        <w:rPr>
          <w:rFonts w:asciiTheme="majorHAnsi" w:hAnsiTheme="majorHAnsi" w:cstheme="majorHAnsi"/>
          <w:b/>
        </w:rPr>
        <w:t>,</w:t>
      </w:r>
      <w:r w:rsidRPr="009C62AD">
        <w:rPr>
          <w:rFonts w:asciiTheme="majorHAnsi" w:hAnsiTheme="majorHAnsi" w:cstheme="majorHAnsi"/>
        </w:rPr>
        <w:t xml:space="preserve"> called the meeting to order at </w:t>
      </w:r>
      <w:r w:rsidR="00F9393A">
        <w:rPr>
          <w:rFonts w:asciiTheme="majorHAnsi" w:hAnsiTheme="majorHAnsi" w:cstheme="majorHAnsi"/>
        </w:rPr>
        <w:t>6:30</w:t>
      </w:r>
      <w:r w:rsidR="00881768">
        <w:rPr>
          <w:rFonts w:asciiTheme="majorHAnsi" w:hAnsiTheme="majorHAnsi" w:cstheme="majorHAnsi"/>
        </w:rPr>
        <w:t xml:space="preserve"> </w:t>
      </w:r>
      <w:r w:rsidRPr="00397586">
        <w:rPr>
          <w:rFonts w:asciiTheme="majorHAnsi" w:hAnsiTheme="majorHAnsi" w:cstheme="majorHAnsi"/>
        </w:rPr>
        <w:t>p.m.</w:t>
      </w:r>
    </w:p>
    <w:p w:rsidR="002F1316" w:rsidRDefault="001C5181" w:rsidP="00A80629">
      <w:pPr>
        <w:spacing w:after="0" w:line="240" w:lineRule="auto"/>
        <w:rPr>
          <w:rFonts w:asciiTheme="majorHAnsi" w:hAnsiTheme="majorHAnsi" w:cstheme="majorHAnsi"/>
        </w:rPr>
      </w:pPr>
      <w:r>
        <w:rPr>
          <w:rFonts w:asciiTheme="majorHAnsi" w:hAnsiTheme="majorHAnsi" w:cstheme="majorHAnsi"/>
          <w:b/>
        </w:rPr>
        <w:t>Commissioner Sheets</w:t>
      </w:r>
      <w:r w:rsidR="00D27BC3" w:rsidRPr="009C62AD">
        <w:rPr>
          <w:rFonts w:asciiTheme="majorHAnsi" w:hAnsiTheme="majorHAnsi" w:cstheme="majorHAnsi"/>
          <w:b/>
        </w:rPr>
        <w:t>,</w:t>
      </w:r>
      <w:r w:rsidR="0056590C" w:rsidRPr="009C62AD">
        <w:rPr>
          <w:rFonts w:asciiTheme="majorHAnsi" w:hAnsiTheme="majorHAnsi" w:cstheme="majorHAnsi"/>
        </w:rPr>
        <w:t xml:space="preserve"> </w:t>
      </w:r>
      <w:r w:rsidR="00A80629" w:rsidRPr="009C62AD">
        <w:rPr>
          <w:rFonts w:asciiTheme="majorHAnsi" w:hAnsiTheme="majorHAnsi" w:cstheme="majorHAnsi"/>
        </w:rPr>
        <w:t>read the testimony guidelines and proceeded to the business item on the agenda.</w:t>
      </w:r>
    </w:p>
    <w:p w:rsidR="00C97ABF" w:rsidRPr="0082499E" w:rsidRDefault="00C97ABF" w:rsidP="00A80629">
      <w:pPr>
        <w:spacing w:after="0" w:line="240" w:lineRule="auto"/>
        <w:rPr>
          <w:rFonts w:asciiTheme="majorHAnsi" w:hAnsiTheme="majorHAnsi" w:cstheme="majorHAnsi"/>
        </w:rPr>
      </w:pPr>
    </w:p>
    <w:p w:rsidR="002B795E" w:rsidRPr="0082499E" w:rsidRDefault="002B795E" w:rsidP="002B795E">
      <w:pPr>
        <w:spacing w:after="0" w:line="240" w:lineRule="auto"/>
        <w:rPr>
          <w:rFonts w:asciiTheme="majorHAnsi" w:hAnsiTheme="majorHAnsi" w:cstheme="majorHAnsi"/>
          <w:b/>
          <w:u w:val="single"/>
        </w:rPr>
      </w:pPr>
      <w:r w:rsidRPr="0082499E">
        <w:rPr>
          <w:rFonts w:asciiTheme="majorHAnsi" w:hAnsiTheme="majorHAnsi" w:cstheme="majorHAnsi"/>
          <w:b/>
          <w:u w:val="single"/>
        </w:rPr>
        <w:t>OLD BUSINESS</w:t>
      </w:r>
    </w:p>
    <w:p w:rsidR="002E405D" w:rsidRPr="0082499E" w:rsidRDefault="002E405D" w:rsidP="00A80629">
      <w:pPr>
        <w:spacing w:after="0" w:line="240" w:lineRule="auto"/>
        <w:rPr>
          <w:rFonts w:asciiTheme="majorHAnsi" w:hAnsiTheme="majorHAnsi" w:cstheme="majorHAnsi"/>
        </w:rPr>
      </w:pPr>
    </w:p>
    <w:p w:rsidR="005B55F0" w:rsidRPr="0082499E" w:rsidRDefault="009C65CB" w:rsidP="009C65CB">
      <w:pPr>
        <w:pStyle w:val="ListParagraph"/>
        <w:widowControl w:val="0"/>
        <w:numPr>
          <w:ilvl w:val="0"/>
          <w:numId w:val="44"/>
        </w:numPr>
        <w:autoSpaceDE w:val="0"/>
        <w:autoSpaceDN w:val="0"/>
        <w:adjustRightInd w:val="0"/>
        <w:spacing w:after="0" w:line="240" w:lineRule="auto"/>
        <w:rPr>
          <w:rFonts w:asciiTheme="majorHAnsi" w:hAnsiTheme="majorHAnsi" w:cstheme="majorHAnsi"/>
          <w:b/>
        </w:rPr>
      </w:pPr>
      <w:r w:rsidRPr="0082499E">
        <w:rPr>
          <w:rFonts w:asciiTheme="majorHAnsi" w:hAnsiTheme="majorHAnsi" w:cstheme="majorHAnsi"/>
          <w:b/>
        </w:rPr>
        <w:t xml:space="preserve">Action Item: </w:t>
      </w:r>
      <w:r w:rsidR="005B55F0" w:rsidRPr="0082499E">
        <w:rPr>
          <w:rFonts w:asciiTheme="majorHAnsi" w:hAnsiTheme="majorHAnsi" w:cstheme="majorHAnsi"/>
          <w:b/>
          <w:u w:val="single"/>
        </w:rPr>
        <w:t>C</w:t>
      </w:r>
      <w:r w:rsidR="00C97ABF" w:rsidRPr="0082499E">
        <w:rPr>
          <w:rFonts w:asciiTheme="majorHAnsi" w:hAnsiTheme="majorHAnsi" w:cstheme="majorHAnsi"/>
          <w:b/>
          <w:u w:val="single"/>
        </w:rPr>
        <w:t>ase</w:t>
      </w:r>
      <w:r w:rsidR="005B55F0" w:rsidRPr="0082499E">
        <w:rPr>
          <w:rFonts w:asciiTheme="majorHAnsi" w:hAnsiTheme="majorHAnsi" w:cstheme="majorHAnsi"/>
          <w:b/>
          <w:u w:val="single"/>
        </w:rPr>
        <w:t xml:space="preserve"> N</w:t>
      </w:r>
      <w:r w:rsidR="00C97ABF" w:rsidRPr="0082499E">
        <w:rPr>
          <w:rFonts w:asciiTheme="majorHAnsi" w:hAnsiTheme="majorHAnsi" w:cstheme="majorHAnsi"/>
          <w:b/>
          <w:u w:val="single"/>
        </w:rPr>
        <w:t>o</w:t>
      </w:r>
      <w:r w:rsidR="005B55F0" w:rsidRPr="0082499E">
        <w:rPr>
          <w:rFonts w:asciiTheme="majorHAnsi" w:hAnsiTheme="majorHAnsi" w:cstheme="majorHAnsi"/>
          <w:b/>
          <w:u w:val="single"/>
        </w:rPr>
        <w:t>. OR2021-0029: ORDINANCE AMENDMENT</w:t>
      </w:r>
      <w:r w:rsidR="002B795E" w:rsidRPr="0082499E">
        <w:rPr>
          <w:rFonts w:asciiTheme="majorHAnsi" w:hAnsiTheme="majorHAnsi" w:cstheme="majorHAnsi"/>
          <w:b/>
        </w:rPr>
        <w:t xml:space="preserve"> – Approve revised FCO’s.</w:t>
      </w:r>
    </w:p>
    <w:p w:rsidR="002B795E" w:rsidRPr="0082499E" w:rsidRDefault="002B795E" w:rsidP="002B795E">
      <w:pPr>
        <w:pStyle w:val="ListParagraph"/>
        <w:widowControl w:val="0"/>
        <w:autoSpaceDE w:val="0"/>
        <w:autoSpaceDN w:val="0"/>
        <w:adjustRightInd w:val="0"/>
        <w:spacing w:after="0" w:line="240" w:lineRule="auto"/>
        <w:rPr>
          <w:rFonts w:asciiTheme="majorHAnsi" w:hAnsiTheme="majorHAnsi" w:cstheme="majorHAnsi"/>
          <w:u w:val="single"/>
        </w:rPr>
      </w:pPr>
      <w:r w:rsidRPr="0082499E">
        <w:rPr>
          <w:rFonts w:asciiTheme="majorHAnsi" w:hAnsiTheme="majorHAnsi" w:cstheme="majorHAnsi"/>
          <w:b/>
        </w:rPr>
        <w:t>MOTION:</w:t>
      </w:r>
      <w:r w:rsidRPr="0082499E">
        <w:rPr>
          <w:rFonts w:asciiTheme="majorHAnsi" w:hAnsiTheme="majorHAnsi" w:cstheme="majorHAnsi"/>
        </w:rPr>
        <w:t xml:space="preserve"> Commissioner Sheets moved to approve and sign the revised FCO’s for Case No. OR2021-0029; Commissioner Williamson seconded.  Voice vote; motion carried.  </w:t>
      </w:r>
    </w:p>
    <w:p w:rsidR="005B55F0" w:rsidRDefault="005B55F0" w:rsidP="005B55F0">
      <w:pPr>
        <w:spacing w:after="0" w:line="240" w:lineRule="auto"/>
        <w:rPr>
          <w:rFonts w:asciiTheme="majorHAnsi" w:hAnsiTheme="majorHAnsi" w:cstheme="majorHAnsi"/>
        </w:rPr>
      </w:pPr>
    </w:p>
    <w:p w:rsidR="00DA1C1A" w:rsidRDefault="00DA1C1A" w:rsidP="005B55F0">
      <w:pPr>
        <w:spacing w:after="0" w:line="240" w:lineRule="auto"/>
        <w:rPr>
          <w:rFonts w:asciiTheme="majorHAnsi" w:hAnsiTheme="majorHAnsi" w:cstheme="majorHAnsi"/>
        </w:rPr>
      </w:pPr>
    </w:p>
    <w:p w:rsidR="005B55F0" w:rsidRDefault="005B55F0" w:rsidP="005B55F0">
      <w:pPr>
        <w:spacing w:after="0" w:line="240" w:lineRule="auto"/>
        <w:rPr>
          <w:rFonts w:asciiTheme="minorHAnsi" w:hAnsiTheme="minorHAnsi" w:cstheme="minorHAnsi"/>
          <w:b/>
          <w:u w:val="single"/>
        </w:rPr>
      </w:pPr>
      <w:r w:rsidRPr="00AF2F5D">
        <w:rPr>
          <w:rFonts w:asciiTheme="minorHAnsi" w:hAnsiTheme="minorHAnsi" w:cstheme="minorHAnsi"/>
          <w:b/>
          <w:u w:val="single"/>
        </w:rPr>
        <w:t>NEW BUSINESS</w:t>
      </w:r>
    </w:p>
    <w:p w:rsidR="005B55F0" w:rsidRPr="005B55F0" w:rsidRDefault="005B55F0" w:rsidP="005B55F0">
      <w:pPr>
        <w:spacing w:after="0" w:line="240" w:lineRule="auto"/>
        <w:rPr>
          <w:rFonts w:asciiTheme="minorHAnsi" w:hAnsiTheme="minorHAnsi" w:cstheme="minorHAnsi"/>
          <w:b/>
          <w:u w:val="single"/>
        </w:rPr>
      </w:pPr>
    </w:p>
    <w:p w:rsidR="002E405D" w:rsidRDefault="002E405D" w:rsidP="00A80629">
      <w:pPr>
        <w:spacing w:after="0" w:line="240" w:lineRule="auto"/>
        <w:rPr>
          <w:rFonts w:asciiTheme="majorHAnsi" w:hAnsiTheme="majorHAnsi" w:cstheme="majorHAnsi"/>
        </w:rPr>
      </w:pPr>
      <w:r w:rsidRPr="005B55F0">
        <w:rPr>
          <w:rFonts w:asciiTheme="majorHAnsi" w:hAnsiTheme="majorHAnsi" w:cstheme="majorHAnsi"/>
          <w:b/>
          <w:u w:val="single"/>
        </w:rPr>
        <w:t>Case OR2021-0031: Star AOCI</w:t>
      </w:r>
      <w:r w:rsidR="002B795E">
        <w:rPr>
          <w:rFonts w:asciiTheme="majorHAnsi" w:hAnsiTheme="majorHAnsi" w:cstheme="majorHAnsi"/>
        </w:rPr>
        <w:t>:</w:t>
      </w:r>
      <w:r>
        <w:rPr>
          <w:rFonts w:asciiTheme="majorHAnsi" w:hAnsiTheme="majorHAnsi" w:cstheme="majorHAnsi"/>
        </w:rPr>
        <w:t xml:space="preserve"> An Ordinance amending Chapter 9, Areas of City Impact, of the Canyon County Code of Ordinances; to add Article 19, Star Area of City Impact.</w:t>
      </w:r>
    </w:p>
    <w:p w:rsidR="002E405D" w:rsidRDefault="002E405D" w:rsidP="00A80629">
      <w:pPr>
        <w:spacing w:after="0" w:line="240" w:lineRule="auto"/>
        <w:rPr>
          <w:rFonts w:asciiTheme="majorHAnsi" w:hAnsiTheme="majorHAnsi" w:cstheme="majorHAnsi"/>
        </w:rPr>
      </w:pPr>
      <w:r>
        <w:rPr>
          <w:rFonts w:asciiTheme="majorHAnsi" w:hAnsiTheme="majorHAnsi" w:cstheme="majorHAnsi"/>
        </w:rPr>
        <w:t>On April 20</w:t>
      </w:r>
      <w:r w:rsidRPr="002E405D">
        <w:rPr>
          <w:rFonts w:asciiTheme="majorHAnsi" w:hAnsiTheme="majorHAnsi" w:cstheme="majorHAnsi"/>
          <w:vertAlign w:val="superscript"/>
        </w:rPr>
        <w:t>th</w:t>
      </w:r>
      <w:r>
        <w:rPr>
          <w:rFonts w:asciiTheme="majorHAnsi" w:hAnsiTheme="majorHAnsi" w:cstheme="majorHAnsi"/>
        </w:rPr>
        <w:t>, 2021, the County entered into negotiations with the City of Star to establish an Area of City Impact and Ordinance. The purpose of the amendment(s) is to recognize recent annexations, and add areas where city services have been expanded. The main purpose of an Area of City Impact is to identify areas where future annexation into a city is anticipated.</w:t>
      </w:r>
    </w:p>
    <w:p w:rsidR="001C5181" w:rsidRDefault="001C5181" w:rsidP="00E77C25">
      <w:pPr>
        <w:spacing w:after="0" w:line="240" w:lineRule="auto"/>
        <w:rPr>
          <w:rFonts w:asciiTheme="majorHAnsi" w:hAnsiTheme="majorHAnsi" w:cstheme="majorHAnsi"/>
          <w:b/>
        </w:rPr>
      </w:pPr>
    </w:p>
    <w:p w:rsidR="001C5181" w:rsidRPr="00203EE6" w:rsidRDefault="001F2BCD" w:rsidP="001C5181">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b/>
        </w:rPr>
        <w:t>County Attorney Zach Wesley and Planning Official Dan Lister</w:t>
      </w:r>
      <w:r w:rsidR="001C5181" w:rsidRPr="00203EE6">
        <w:rPr>
          <w:rFonts w:asciiTheme="majorHAnsi" w:hAnsiTheme="majorHAnsi" w:cstheme="majorHAnsi"/>
        </w:rPr>
        <w:t xml:space="preserve">, reviewed Staff report for the record, </w:t>
      </w:r>
      <w:r w:rsidR="001C5181" w:rsidRPr="00EE2341">
        <w:rPr>
          <w:rFonts w:asciiTheme="majorHAnsi" w:hAnsiTheme="majorHAnsi" w:cstheme="majorHAnsi"/>
        </w:rPr>
        <w:t xml:space="preserve">including </w:t>
      </w:r>
      <w:r w:rsidR="001170F7">
        <w:rPr>
          <w:rFonts w:asciiTheme="majorHAnsi" w:hAnsiTheme="majorHAnsi" w:cstheme="majorHAnsi"/>
        </w:rPr>
        <w:t xml:space="preserve">three (3) </w:t>
      </w:r>
      <w:r w:rsidR="001C5181" w:rsidRPr="00EE2341">
        <w:rPr>
          <w:rFonts w:asciiTheme="majorHAnsi" w:hAnsiTheme="majorHAnsi" w:cstheme="majorHAnsi"/>
        </w:rPr>
        <w:t>late exhibits.</w:t>
      </w:r>
    </w:p>
    <w:p w:rsidR="001C5181" w:rsidRPr="00203EE6" w:rsidRDefault="001C5181" w:rsidP="001C5181">
      <w:pPr>
        <w:widowControl w:val="0"/>
        <w:autoSpaceDE w:val="0"/>
        <w:autoSpaceDN w:val="0"/>
        <w:adjustRightInd w:val="0"/>
        <w:spacing w:after="0" w:line="240" w:lineRule="auto"/>
        <w:rPr>
          <w:rFonts w:asciiTheme="majorHAnsi" w:hAnsiTheme="majorHAnsi" w:cstheme="majorHAnsi"/>
        </w:rPr>
      </w:pPr>
    </w:p>
    <w:p w:rsidR="001C5181" w:rsidRPr="00203EE6" w:rsidRDefault="001C5181" w:rsidP="001C5181">
      <w:pPr>
        <w:widowControl w:val="0"/>
        <w:autoSpaceDE w:val="0"/>
        <w:autoSpaceDN w:val="0"/>
        <w:adjustRightInd w:val="0"/>
        <w:spacing w:after="0" w:line="240" w:lineRule="auto"/>
        <w:rPr>
          <w:rFonts w:asciiTheme="majorHAnsi" w:hAnsiTheme="majorHAnsi" w:cstheme="majorHAnsi"/>
        </w:rPr>
      </w:pPr>
      <w:r w:rsidRPr="00203EE6">
        <w:rPr>
          <w:rFonts w:asciiTheme="majorHAnsi" w:hAnsiTheme="majorHAnsi" w:cstheme="majorHAnsi"/>
          <w:b/>
        </w:rPr>
        <w:t>Chairman Sturgill</w:t>
      </w:r>
      <w:r w:rsidRPr="00203EE6">
        <w:rPr>
          <w:rFonts w:asciiTheme="majorHAnsi" w:hAnsiTheme="majorHAnsi" w:cstheme="majorHAnsi"/>
        </w:rPr>
        <w:t xml:space="preserve">, </w:t>
      </w:r>
      <w:r w:rsidRPr="00EE2341">
        <w:rPr>
          <w:rFonts w:asciiTheme="majorHAnsi" w:hAnsiTheme="majorHAnsi" w:cstheme="majorHAnsi"/>
        </w:rPr>
        <w:t>entered the late exhibits into the record.</w:t>
      </w:r>
    </w:p>
    <w:p w:rsidR="001C5181" w:rsidRDefault="001C5181" w:rsidP="00E77C25">
      <w:pPr>
        <w:spacing w:after="0" w:line="240" w:lineRule="auto"/>
        <w:rPr>
          <w:rFonts w:asciiTheme="majorHAnsi" w:hAnsiTheme="majorHAnsi" w:cstheme="majorHAnsi"/>
          <w:b/>
        </w:rPr>
      </w:pPr>
    </w:p>
    <w:p w:rsidR="005F15D5" w:rsidRDefault="002B795E" w:rsidP="005F15D5">
      <w:pPr>
        <w:widowControl w:val="0"/>
        <w:autoSpaceDE w:val="0"/>
        <w:autoSpaceDN w:val="0"/>
        <w:adjustRightInd w:val="0"/>
        <w:spacing w:after="0" w:line="240" w:lineRule="auto"/>
        <w:jc w:val="both"/>
      </w:pPr>
      <w:r>
        <w:rPr>
          <w:b/>
        </w:rPr>
        <w:t xml:space="preserve">MOTION: </w:t>
      </w:r>
      <w:r w:rsidR="002B1885">
        <w:t xml:space="preserve">Commissioner Williamson motioned to break for 10 minutes to allow them to read over the late exhibits; Commissioner Sheets seconded. </w:t>
      </w:r>
      <w:r w:rsidR="00855F94">
        <w:t xml:space="preserve">Voice vote: </w:t>
      </w:r>
      <w:r w:rsidR="002B1885">
        <w:t>Mo</w:t>
      </w:r>
      <w:r w:rsidR="00855F94">
        <w:t>tion carried.</w:t>
      </w:r>
    </w:p>
    <w:p w:rsidR="00855F94" w:rsidRDefault="00855F94" w:rsidP="005F15D5">
      <w:pPr>
        <w:widowControl w:val="0"/>
        <w:autoSpaceDE w:val="0"/>
        <w:autoSpaceDN w:val="0"/>
        <w:adjustRightInd w:val="0"/>
        <w:spacing w:after="0" w:line="240" w:lineRule="auto"/>
        <w:jc w:val="both"/>
      </w:pPr>
    </w:p>
    <w:p w:rsidR="00241452" w:rsidRDefault="00241452" w:rsidP="005F15D5">
      <w:pPr>
        <w:widowControl w:val="0"/>
        <w:autoSpaceDE w:val="0"/>
        <w:autoSpaceDN w:val="0"/>
        <w:adjustRightInd w:val="0"/>
        <w:spacing w:after="0" w:line="240" w:lineRule="auto"/>
        <w:jc w:val="both"/>
      </w:pPr>
    </w:p>
    <w:p w:rsidR="00015DD9" w:rsidRDefault="001C5181" w:rsidP="00A971F5">
      <w:pPr>
        <w:widowControl w:val="0"/>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lastRenderedPageBreak/>
        <w:t>TESTIMONY</w:t>
      </w:r>
      <w:r w:rsidR="00B4167E">
        <w:rPr>
          <w:rFonts w:asciiTheme="majorHAnsi" w:hAnsiTheme="majorHAnsi" w:cstheme="majorHAnsi"/>
          <w:b/>
        </w:rPr>
        <w:t xml:space="preserve">: </w:t>
      </w:r>
    </w:p>
    <w:p w:rsidR="00241452" w:rsidRDefault="00241452" w:rsidP="00A971F5">
      <w:pPr>
        <w:widowControl w:val="0"/>
        <w:autoSpaceDE w:val="0"/>
        <w:autoSpaceDN w:val="0"/>
        <w:adjustRightInd w:val="0"/>
        <w:spacing w:after="0" w:line="240" w:lineRule="auto"/>
        <w:jc w:val="both"/>
        <w:rPr>
          <w:rFonts w:asciiTheme="majorHAnsi" w:hAnsiTheme="majorHAnsi" w:cstheme="majorHAnsi"/>
          <w:b/>
        </w:rPr>
      </w:pPr>
    </w:p>
    <w:p w:rsidR="00A971F5" w:rsidRDefault="001170F7" w:rsidP="00A971F5">
      <w:pPr>
        <w:widowControl w:val="0"/>
        <w:autoSpaceDE w:val="0"/>
        <w:autoSpaceDN w:val="0"/>
        <w:adjustRightInd w:val="0"/>
        <w:spacing w:after="0" w:line="240" w:lineRule="auto"/>
        <w:jc w:val="both"/>
        <w:rPr>
          <w:rFonts w:asciiTheme="majorHAnsi" w:hAnsiTheme="majorHAnsi" w:cstheme="majorHAnsi"/>
          <w:b/>
          <w:u w:val="single"/>
        </w:rPr>
      </w:pPr>
      <w:r>
        <w:rPr>
          <w:rFonts w:asciiTheme="majorHAnsi" w:hAnsiTheme="majorHAnsi" w:cstheme="majorHAnsi"/>
          <w:b/>
          <w:u w:val="single"/>
        </w:rPr>
        <w:t>Andrea Nielsen</w:t>
      </w:r>
      <w:r w:rsidR="00A971F5" w:rsidRPr="00687BDF">
        <w:rPr>
          <w:rFonts w:asciiTheme="majorHAnsi" w:hAnsiTheme="majorHAnsi" w:cstheme="majorHAnsi"/>
          <w:b/>
          <w:u w:val="single"/>
        </w:rPr>
        <w:t xml:space="preserve"> - Applicant (Representative) </w:t>
      </w:r>
      <w:r w:rsidR="00CA3715">
        <w:rPr>
          <w:rFonts w:asciiTheme="majorHAnsi" w:hAnsiTheme="majorHAnsi" w:cstheme="majorHAnsi"/>
          <w:b/>
          <w:u w:val="single"/>
        </w:rPr>
        <w:t>I</w:t>
      </w:r>
      <w:r w:rsidR="00A971F5" w:rsidRPr="00687BDF">
        <w:rPr>
          <w:rFonts w:asciiTheme="majorHAnsi" w:hAnsiTheme="majorHAnsi" w:cstheme="majorHAnsi"/>
          <w:b/>
          <w:u w:val="single"/>
        </w:rPr>
        <w:t xml:space="preserve">n </w:t>
      </w:r>
      <w:r w:rsidR="00CA3715">
        <w:rPr>
          <w:rFonts w:asciiTheme="majorHAnsi" w:hAnsiTheme="majorHAnsi" w:cstheme="majorHAnsi"/>
          <w:b/>
          <w:u w:val="single"/>
        </w:rPr>
        <w:t>F</w:t>
      </w:r>
      <w:r w:rsidR="00A971F5" w:rsidRPr="00687BDF">
        <w:rPr>
          <w:rFonts w:asciiTheme="majorHAnsi" w:hAnsiTheme="majorHAnsi" w:cstheme="majorHAnsi"/>
          <w:b/>
          <w:u w:val="single"/>
        </w:rPr>
        <w:t xml:space="preserve">avor – </w:t>
      </w:r>
      <w:r w:rsidR="0018632F">
        <w:rPr>
          <w:rFonts w:asciiTheme="majorHAnsi" w:hAnsiTheme="majorHAnsi" w:cstheme="majorHAnsi"/>
          <w:b/>
          <w:u w:val="single"/>
        </w:rPr>
        <w:t>5700 E. Franklin Rd. Ste 200, Nampa ID 83687</w:t>
      </w:r>
    </w:p>
    <w:p w:rsidR="0018632F" w:rsidRPr="0018632F" w:rsidRDefault="0018632F" w:rsidP="00A971F5">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Ms. Nielsen is speaking on behalf of the City of Star. She spoke about the pending litigation which</w:t>
      </w:r>
      <w:r w:rsidR="007D3108">
        <w:rPr>
          <w:rFonts w:asciiTheme="majorHAnsi" w:hAnsiTheme="majorHAnsi" w:cstheme="majorHAnsi"/>
        </w:rPr>
        <w:t xml:space="preserve"> she said</w:t>
      </w:r>
      <w:r>
        <w:rPr>
          <w:rFonts w:asciiTheme="majorHAnsi" w:hAnsiTheme="majorHAnsi" w:cstheme="majorHAnsi"/>
        </w:rPr>
        <w:t xml:space="preserve"> is </w:t>
      </w:r>
      <w:r w:rsidR="007D3108">
        <w:rPr>
          <w:rFonts w:asciiTheme="majorHAnsi" w:hAnsiTheme="majorHAnsi" w:cstheme="majorHAnsi"/>
        </w:rPr>
        <w:t>a</w:t>
      </w:r>
      <w:r>
        <w:rPr>
          <w:rFonts w:asciiTheme="majorHAnsi" w:hAnsiTheme="majorHAnsi" w:cstheme="majorHAnsi"/>
        </w:rPr>
        <w:t xml:space="preserve"> distinctly separate matter</w:t>
      </w:r>
      <w:r w:rsidR="007D3108">
        <w:rPr>
          <w:rFonts w:asciiTheme="majorHAnsi" w:hAnsiTheme="majorHAnsi" w:cstheme="majorHAnsi"/>
        </w:rPr>
        <w:t xml:space="preserve"> from the Area of City Impact</w:t>
      </w:r>
      <w:r>
        <w:rPr>
          <w:rFonts w:asciiTheme="majorHAnsi" w:hAnsiTheme="majorHAnsi" w:cstheme="majorHAnsi"/>
        </w:rPr>
        <w:t xml:space="preserve">. </w:t>
      </w:r>
      <w:r w:rsidR="007D3108">
        <w:rPr>
          <w:rFonts w:asciiTheme="majorHAnsi" w:hAnsiTheme="majorHAnsi" w:cstheme="majorHAnsi"/>
        </w:rPr>
        <w:t>They are</w:t>
      </w:r>
      <w:r>
        <w:rPr>
          <w:rFonts w:asciiTheme="majorHAnsi" w:hAnsiTheme="majorHAnsi" w:cstheme="majorHAnsi"/>
        </w:rPr>
        <w:t xml:space="preserve"> separat</w:t>
      </w:r>
      <w:r w:rsidR="007D3108">
        <w:rPr>
          <w:rFonts w:asciiTheme="majorHAnsi" w:hAnsiTheme="majorHAnsi" w:cstheme="majorHAnsi"/>
        </w:rPr>
        <w:t>e issues</w:t>
      </w:r>
      <w:r>
        <w:rPr>
          <w:rFonts w:asciiTheme="majorHAnsi" w:hAnsiTheme="majorHAnsi" w:cstheme="majorHAnsi"/>
        </w:rPr>
        <w:t xml:space="preserve"> because the pending litigation has to do with Category A annexations. Category A annexations, as opposed to B or C annexations, can only be completed if they have the consent of the property owner and if the property is contiguous to the city. </w:t>
      </w:r>
      <w:r w:rsidR="007716CB">
        <w:rPr>
          <w:rFonts w:asciiTheme="majorHAnsi" w:hAnsiTheme="majorHAnsi" w:cstheme="majorHAnsi"/>
        </w:rPr>
        <w:t xml:space="preserve">She stated </w:t>
      </w:r>
      <w:r>
        <w:rPr>
          <w:rFonts w:asciiTheme="majorHAnsi" w:hAnsiTheme="majorHAnsi" w:cstheme="majorHAnsi"/>
        </w:rPr>
        <w:t>whether or not the P</w:t>
      </w:r>
      <w:r w:rsidR="00DA1C1A">
        <w:rPr>
          <w:rFonts w:asciiTheme="majorHAnsi" w:hAnsiTheme="majorHAnsi" w:cstheme="majorHAnsi"/>
        </w:rPr>
        <w:t xml:space="preserve">lanning </w:t>
      </w:r>
      <w:r>
        <w:rPr>
          <w:rFonts w:asciiTheme="majorHAnsi" w:hAnsiTheme="majorHAnsi" w:cstheme="majorHAnsi"/>
        </w:rPr>
        <w:t>&amp;</w:t>
      </w:r>
      <w:r w:rsidR="00DA1C1A">
        <w:rPr>
          <w:rFonts w:asciiTheme="majorHAnsi" w:hAnsiTheme="majorHAnsi" w:cstheme="majorHAnsi"/>
        </w:rPr>
        <w:t xml:space="preserve"> </w:t>
      </w:r>
      <w:r>
        <w:rPr>
          <w:rFonts w:asciiTheme="majorHAnsi" w:hAnsiTheme="majorHAnsi" w:cstheme="majorHAnsi"/>
        </w:rPr>
        <w:t>Z</w:t>
      </w:r>
      <w:r w:rsidR="00DA1C1A">
        <w:rPr>
          <w:rFonts w:asciiTheme="majorHAnsi" w:hAnsiTheme="majorHAnsi" w:cstheme="majorHAnsi"/>
        </w:rPr>
        <w:t>oning</w:t>
      </w:r>
      <w:r>
        <w:rPr>
          <w:rFonts w:asciiTheme="majorHAnsi" w:hAnsiTheme="majorHAnsi" w:cstheme="majorHAnsi"/>
        </w:rPr>
        <w:t xml:space="preserve"> Comm</w:t>
      </w:r>
      <w:r w:rsidR="00DA1C1A">
        <w:rPr>
          <w:rFonts w:asciiTheme="majorHAnsi" w:hAnsiTheme="majorHAnsi" w:cstheme="majorHAnsi"/>
        </w:rPr>
        <w:t>ission</w:t>
      </w:r>
      <w:r>
        <w:rPr>
          <w:rFonts w:asciiTheme="majorHAnsi" w:hAnsiTheme="majorHAnsi" w:cstheme="majorHAnsi"/>
        </w:rPr>
        <w:t xml:space="preserve"> or the B</w:t>
      </w:r>
      <w:r w:rsidR="00DA1C1A">
        <w:rPr>
          <w:rFonts w:asciiTheme="majorHAnsi" w:hAnsiTheme="majorHAnsi" w:cstheme="majorHAnsi"/>
        </w:rPr>
        <w:t>oard of County Commissioners</w:t>
      </w:r>
      <w:r>
        <w:rPr>
          <w:rFonts w:asciiTheme="majorHAnsi" w:hAnsiTheme="majorHAnsi" w:cstheme="majorHAnsi"/>
        </w:rPr>
        <w:t xml:space="preserve"> decides to change the Star </w:t>
      </w:r>
      <w:r w:rsidR="00DA1C1A">
        <w:rPr>
          <w:rFonts w:asciiTheme="majorHAnsi" w:hAnsiTheme="majorHAnsi" w:cstheme="majorHAnsi"/>
        </w:rPr>
        <w:t>Area of City Impact</w:t>
      </w:r>
      <w:r>
        <w:rPr>
          <w:rFonts w:asciiTheme="majorHAnsi" w:hAnsiTheme="majorHAnsi" w:cstheme="majorHAnsi"/>
        </w:rPr>
        <w:t xml:space="preserve">, it will not affect whether the City of Star can legally expand under Category A annexations. Ms. Nielsen also stated they haven’t had a hearing on the litigation yet however it doesn’t have any </w:t>
      </w:r>
      <w:r w:rsidR="0082499E">
        <w:rPr>
          <w:rFonts w:asciiTheme="majorHAnsi" w:hAnsiTheme="majorHAnsi" w:cstheme="majorHAnsi"/>
        </w:rPr>
        <w:t>e</w:t>
      </w:r>
      <w:r>
        <w:rPr>
          <w:rFonts w:asciiTheme="majorHAnsi" w:hAnsiTheme="majorHAnsi" w:cstheme="majorHAnsi"/>
        </w:rPr>
        <w:t>ffect on Star’s A</w:t>
      </w:r>
      <w:r w:rsidR="00DA1C1A">
        <w:rPr>
          <w:rFonts w:asciiTheme="majorHAnsi" w:hAnsiTheme="majorHAnsi" w:cstheme="majorHAnsi"/>
        </w:rPr>
        <w:t>rea of City Impact</w:t>
      </w:r>
      <w:r>
        <w:rPr>
          <w:rFonts w:asciiTheme="majorHAnsi" w:hAnsiTheme="majorHAnsi" w:cstheme="majorHAnsi"/>
        </w:rPr>
        <w:t xml:space="preserve">. </w:t>
      </w:r>
      <w:r w:rsidR="007D3108">
        <w:rPr>
          <w:rFonts w:asciiTheme="majorHAnsi" w:hAnsiTheme="majorHAnsi" w:cstheme="majorHAnsi"/>
        </w:rPr>
        <w:t>She also</w:t>
      </w:r>
      <w:r w:rsidR="00DA1C1A">
        <w:rPr>
          <w:rFonts w:asciiTheme="majorHAnsi" w:hAnsiTheme="majorHAnsi" w:cstheme="majorHAnsi"/>
        </w:rPr>
        <w:t xml:space="preserve"> said</w:t>
      </w:r>
      <w:r>
        <w:rPr>
          <w:rFonts w:asciiTheme="majorHAnsi" w:hAnsiTheme="majorHAnsi" w:cstheme="majorHAnsi"/>
        </w:rPr>
        <w:t xml:space="preserve"> that the timeframe for Star’s </w:t>
      </w:r>
      <w:r w:rsidR="00DA1C1A">
        <w:rPr>
          <w:rFonts w:asciiTheme="majorHAnsi" w:hAnsiTheme="majorHAnsi" w:cstheme="majorHAnsi"/>
        </w:rPr>
        <w:t>Area of City Impact</w:t>
      </w:r>
      <w:r>
        <w:rPr>
          <w:rFonts w:asciiTheme="majorHAnsi" w:hAnsiTheme="majorHAnsi" w:cstheme="majorHAnsi"/>
        </w:rPr>
        <w:t xml:space="preserve"> is </w:t>
      </w:r>
      <w:r w:rsidR="007716CB">
        <w:rPr>
          <w:rFonts w:asciiTheme="majorHAnsi" w:hAnsiTheme="majorHAnsi" w:cstheme="majorHAnsi"/>
        </w:rPr>
        <w:t>outlined</w:t>
      </w:r>
      <w:r>
        <w:rPr>
          <w:rFonts w:asciiTheme="majorHAnsi" w:hAnsiTheme="majorHAnsi" w:cstheme="majorHAnsi"/>
        </w:rPr>
        <w:t xml:space="preserve"> under LUPA</w:t>
      </w:r>
      <w:r w:rsidR="0082499E">
        <w:rPr>
          <w:rFonts w:asciiTheme="majorHAnsi" w:hAnsiTheme="majorHAnsi" w:cstheme="majorHAnsi"/>
        </w:rPr>
        <w:t xml:space="preserve"> (Land Use &amp; Planning Act)</w:t>
      </w:r>
      <w:r>
        <w:rPr>
          <w:rFonts w:asciiTheme="majorHAnsi" w:hAnsiTheme="majorHAnsi" w:cstheme="majorHAnsi"/>
        </w:rPr>
        <w:t xml:space="preserve">, and </w:t>
      </w:r>
      <w:r w:rsidR="007716CB">
        <w:rPr>
          <w:rFonts w:asciiTheme="majorHAnsi" w:hAnsiTheme="majorHAnsi" w:cstheme="majorHAnsi"/>
        </w:rPr>
        <w:t xml:space="preserve">there is a time schedule. The litigation may take several years and if Canyon County wants to delay because of the litigation, they might violate LUPA. Ms. Nielsen explained the positions of both the defendant and the plaintiff and the possible results of the current litigation; she reiterated that the litigation should have no bearing on deciding on or approving Star’s new Area of City Impact. Ms. Nielsen described LUPA: it is a state law that provides authority to cities and counties to make decisions upon </w:t>
      </w:r>
      <w:r w:rsidR="0020186D">
        <w:rPr>
          <w:rFonts w:asciiTheme="majorHAnsi" w:hAnsiTheme="majorHAnsi" w:cstheme="majorHAnsi"/>
        </w:rPr>
        <w:t>how</w:t>
      </w:r>
      <w:r w:rsidR="007716CB">
        <w:rPr>
          <w:rFonts w:asciiTheme="majorHAnsi" w:hAnsiTheme="majorHAnsi" w:cstheme="majorHAnsi"/>
        </w:rPr>
        <w:t xml:space="preserve"> land is zoned and used. She also explained that Star ha</w:t>
      </w:r>
      <w:r w:rsidR="0082499E">
        <w:rPr>
          <w:rFonts w:asciiTheme="majorHAnsi" w:hAnsiTheme="majorHAnsi" w:cstheme="majorHAnsi"/>
        </w:rPr>
        <w:t>d</w:t>
      </w:r>
      <w:r w:rsidR="007716CB">
        <w:rPr>
          <w:rFonts w:asciiTheme="majorHAnsi" w:hAnsiTheme="majorHAnsi" w:cstheme="majorHAnsi"/>
        </w:rPr>
        <w:t xml:space="preserve">n’t started the </w:t>
      </w:r>
      <w:r w:rsidR="00DA1C1A">
        <w:rPr>
          <w:rFonts w:asciiTheme="majorHAnsi" w:hAnsiTheme="majorHAnsi" w:cstheme="majorHAnsi"/>
        </w:rPr>
        <w:t>Area of City Impact</w:t>
      </w:r>
      <w:r w:rsidR="007716CB">
        <w:rPr>
          <w:rFonts w:asciiTheme="majorHAnsi" w:hAnsiTheme="majorHAnsi" w:cstheme="majorHAnsi"/>
        </w:rPr>
        <w:t xml:space="preserve"> process sooner because </w:t>
      </w:r>
      <w:r w:rsidR="000336BB">
        <w:rPr>
          <w:rFonts w:asciiTheme="majorHAnsi" w:hAnsiTheme="majorHAnsi" w:cstheme="majorHAnsi"/>
        </w:rPr>
        <w:t xml:space="preserve">Star has only participated in Annexation A type annexations which doesn’t require any approval. She couldn’t speak directly to the timing other than </w:t>
      </w:r>
      <w:r w:rsidR="0082499E">
        <w:rPr>
          <w:rFonts w:asciiTheme="majorHAnsi" w:hAnsiTheme="majorHAnsi" w:cstheme="majorHAnsi"/>
        </w:rPr>
        <w:t>stating</w:t>
      </w:r>
      <w:r w:rsidR="000336BB">
        <w:rPr>
          <w:rFonts w:asciiTheme="majorHAnsi" w:hAnsiTheme="majorHAnsi" w:cstheme="majorHAnsi"/>
        </w:rPr>
        <w:t xml:space="preserve"> Star’s </w:t>
      </w:r>
      <w:r w:rsidR="00DA1C1A">
        <w:rPr>
          <w:rFonts w:asciiTheme="majorHAnsi" w:hAnsiTheme="majorHAnsi" w:cstheme="majorHAnsi"/>
        </w:rPr>
        <w:t>Area of City Impact</w:t>
      </w:r>
      <w:r w:rsidR="000336BB">
        <w:rPr>
          <w:rFonts w:asciiTheme="majorHAnsi" w:hAnsiTheme="majorHAnsi" w:cstheme="majorHAnsi"/>
        </w:rPr>
        <w:t xml:space="preserve"> now is a part of Star’s long-term comprehensive planning</w:t>
      </w:r>
      <w:r w:rsidR="0082499E">
        <w:rPr>
          <w:rFonts w:asciiTheme="majorHAnsi" w:hAnsiTheme="majorHAnsi" w:cstheme="majorHAnsi"/>
        </w:rPr>
        <w:t>.</w:t>
      </w:r>
      <w:r w:rsidR="000336BB">
        <w:rPr>
          <w:rFonts w:asciiTheme="majorHAnsi" w:hAnsiTheme="majorHAnsi" w:cstheme="majorHAnsi"/>
        </w:rPr>
        <w:t xml:space="preserve"> Annexation type A has always been done in the past but the Area of City Impact is more important now as Star begins to grow into Canyon County. Canyon County has often provided comment on past annexations but it is a City process. </w:t>
      </w:r>
      <w:r w:rsidR="00683DBB">
        <w:rPr>
          <w:rFonts w:asciiTheme="majorHAnsi" w:hAnsiTheme="majorHAnsi" w:cstheme="majorHAnsi"/>
        </w:rPr>
        <w:t xml:space="preserve">Adopting the </w:t>
      </w:r>
      <w:r w:rsidR="0020186D">
        <w:rPr>
          <w:rFonts w:asciiTheme="majorHAnsi" w:hAnsiTheme="majorHAnsi" w:cstheme="majorHAnsi"/>
        </w:rPr>
        <w:t>A</w:t>
      </w:r>
      <w:r w:rsidR="00683DBB">
        <w:rPr>
          <w:rFonts w:asciiTheme="majorHAnsi" w:hAnsiTheme="majorHAnsi" w:cstheme="majorHAnsi"/>
        </w:rPr>
        <w:t xml:space="preserve">rea of </w:t>
      </w:r>
      <w:r w:rsidR="0020186D">
        <w:rPr>
          <w:rFonts w:asciiTheme="majorHAnsi" w:hAnsiTheme="majorHAnsi" w:cstheme="majorHAnsi"/>
        </w:rPr>
        <w:t>I</w:t>
      </w:r>
      <w:r w:rsidR="00683DBB">
        <w:rPr>
          <w:rFonts w:asciiTheme="majorHAnsi" w:hAnsiTheme="majorHAnsi" w:cstheme="majorHAnsi"/>
        </w:rPr>
        <w:t>mpact as shown on the proposed map may require land owners to annex into the City of Star but it is a legal process through Title 50</w:t>
      </w:r>
      <w:r w:rsidR="005B0EDA">
        <w:rPr>
          <w:rFonts w:asciiTheme="majorHAnsi" w:hAnsiTheme="majorHAnsi" w:cstheme="majorHAnsi"/>
        </w:rPr>
        <w:t xml:space="preserve"> with judicial review provisions. The City of Star is coming to the table asking to create the legal authority to be able to exercise its power to long term, comprehensive plan; </w:t>
      </w:r>
      <w:r w:rsidR="0020186D">
        <w:rPr>
          <w:rFonts w:asciiTheme="majorHAnsi" w:hAnsiTheme="majorHAnsi" w:cstheme="majorHAnsi"/>
        </w:rPr>
        <w:t xml:space="preserve">this </w:t>
      </w:r>
      <w:r w:rsidR="005B0EDA">
        <w:rPr>
          <w:rFonts w:asciiTheme="majorHAnsi" w:hAnsiTheme="majorHAnsi" w:cstheme="majorHAnsi"/>
        </w:rPr>
        <w:t xml:space="preserve">may lead property owners to arrive at the point of consenting to being annexed into the City. </w:t>
      </w:r>
      <w:r w:rsidR="00683DBB">
        <w:rPr>
          <w:rFonts w:asciiTheme="majorHAnsi" w:hAnsiTheme="majorHAnsi" w:cstheme="majorHAnsi"/>
        </w:rPr>
        <w:t xml:space="preserve"> </w:t>
      </w:r>
      <w:r w:rsidR="000336BB">
        <w:rPr>
          <w:rFonts w:asciiTheme="majorHAnsi" w:hAnsiTheme="majorHAnsi" w:cstheme="majorHAnsi"/>
        </w:rPr>
        <w:t xml:space="preserve">  </w:t>
      </w:r>
      <w:r w:rsidR="007716CB">
        <w:rPr>
          <w:rFonts w:asciiTheme="majorHAnsi" w:hAnsiTheme="majorHAnsi" w:cstheme="majorHAnsi"/>
        </w:rPr>
        <w:t xml:space="preserve"> </w:t>
      </w:r>
    </w:p>
    <w:p w:rsidR="00A971F5" w:rsidRPr="00A971F5" w:rsidRDefault="00A971F5" w:rsidP="00A971F5">
      <w:pPr>
        <w:widowControl w:val="0"/>
        <w:autoSpaceDE w:val="0"/>
        <w:autoSpaceDN w:val="0"/>
        <w:adjustRightInd w:val="0"/>
        <w:spacing w:after="0" w:line="240" w:lineRule="auto"/>
        <w:jc w:val="both"/>
        <w:rPr>
          <w:rFonts w:asciiTheme="majorHAnsi" w:hAnsiTheme="majorHAnsi" w:cstheme="majorHAnsi"/>
        </w:rPr>
      </w:pPr>
    </w:p>
    <w:p w:rsidR="001F2BCD" w:rsidRDefault="001F2BCD" w:rsidP="003A0723">
      <w:pPr>
        <w:widowControl w:val="0"/>
        <w:autoSpaceDE w:val="0"/>
        <w:autoSpaceDN w:val="0"/>
        <w:adjustRightInd w:val="0"/>
        <w:spacing w:after="0" w:line="240" w:lineRule="auto"/>
        <w:rPr>
          <w:rFonts w:asciiTheme="majorHAnsi" w:hAnsiTheme="majorHAnsi" w:cstheme="majorHAnsi"/>
        </w:rPr>
      </w:pPr>
    </w:p>
    <w:p w:rsidR="00A971F5" w:rsidRPr="00A971F5" w:rsidRDefault="004E5F2A" w:rsidP="00A971F5">
      <w:pPr>
        <w:widowControl w:val="0"/>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u w:val="single"/>
        </w:rPr>
        <w:t>Michael Keyes</w:t>
      </w:r>
      <w:r w:rsidR="00A971F5" w:rsidRPr="00687BDF">
        <w:rPr>
          <w:rFonts w:asciiTheme="majorHAnsi" w:hAnsiTheme="majorHAnsi" w:cstheme="majorHAnsi"/>
          <w:b/>
          <w:u w:val="single"/>
        </w:rPr>
        <w:t xml:space="preserve"> - </w:t>
      </w:r>
      <w:r w:rsidR="00CA3715">
        <w:rPr>
          <w:rFonts w:asciiTheme="majorHAnsi" w:hAnsiTheme="majorHAnsi" w:cstheme="majorHAnsi"/>
          <w:b/>
          <w:u w:val="single"/>
        </w:rPr>
        <w:t>I</w:t>
      </w:r>
      <w:r w:rsidR="00A971F5" w:rsidRPr="00687BDF">
        <w:rPr>
          <w:rFonts w:asciiTheme="majorHAnsi" w:hAnsiTheme="majorHAnsi" w:cstheme="majorHAnsi"/>
          <w:b/>
          <w:u w:val="single"/>
        </w:rPr>
        <w:t xml:space="preserve">n </w:t>
      </w:r>
      <w:r w:rsidR="00CA3715">
        <w:rPr>
          <w:rFonts w:asciiTheme="majorHAnsi" w:hAnsiTheme="majorHAnsi" w:cstheme="majorHAnsi"/>
          <w:b/>
          <w:u w:val="single"/>
        </w:rPr>
        <w:t>F</w:t>
      </w:r>
      <w:r w:rsidR="00A971F5" w:rsidRPr="00687BDF">
        <w:rPr>
          <w:rFonts w:asciiTheme="majorHAnsi" w:hAnsiTheme="majorHAnsi" w:cstheme="majorHAnsi"/>
          <w:b/>
          <w:u w:val="single"/>
        </w:rPr>
        <w:t xml:space="preserve">avor – </w:t>
      </w:r>
      <w:r>
        <w:rPr>
          <w:rFonts w:asciiTheme="majorHAnsi" w:hAnsiTheme="majorHAnsi" w:cstheme="majorHAnsi"/>
          <w:b/>
          <w:u w:val="single"/>
        </w:rPr>
        <w:t>338 S. Long Bay Way, Star ID 83669</w:t>
      </w:r>
    </w:p>
    <w:p w:rsidR="00035CAE" w:rsidRDefault="004E5F2A"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Mr. Keyes was</w:t>
      </w:r>
      <w:r w:rsidR="00D31FF0">
        <w:rPr>
          <w:rFonts w:asciiTheme="majorHAnsi" w:hAnsiTheme="majorHAnsi" w:cstheme="majorHAnsi"/>
        </w:rPr>
        <w:t xml:space="preserve"> a member</w:t>
      </w:r>
      <w:r>
        <w:rPr>
          <w:rFonts w:asciiTheme="majorHAnsi" w:hAnsiTheme="majorHAnsi" w:cstheme="majorHAnsi"/>
        </w:rPr>
        <w:t xml:space="preserve"> of the committee of nine and until recently, a Star City Councilman.</w:t>
      </w:r>
      <w:r w:rsidR="00D31FF0">
        <w:rPr>
          <w:rFonts w:asciiTheme="majorHAnsi" w:hAnsiTheme="majorHAnsi" w:cstheme="majorHAnsi"/>
        </w:rPr>
        <w:t xml:space="preserve"> </w:t>
      </w:r>
      <w:r w:rsidR="0082499E">
        <w:rPr>
          <w:rFonts w:asciiTheme="majorHAnsi" w:hAnsiTheme="majorHAnsi" w:cstheme="majorHAnsi"/>
        </w:rPr>
        <w:t>Mr. Keyes said i</w:t>
      </w:r>
      <w:r w:rsidR="00D31FF0">
        <w:rPr>
          <w:rFonts w:asciiTheme="majorHAnsi" w:hAnsiTheme="majorHAnsi" w:cstheme="majorHAnsi"/>
        </w:rPr>
        <w:t xml:space="preserve">t is the intention of the Star Sewer and Water District to extend services to everything between the river and east of Kingsbury. The Sewer and Water District is an independent District, not associated with the City of Star and was formed 24 years ago before Star became a city. The peninsula was annexed into the </w:t>
      </w:r>
      <w:r w:rsidR="00035CAE">
        <w:rPr>
          <w:rFonts w:asciiTheme="majorHAnsi" w:hAnsiTheme="majorHAnsi" w:cstheme="majorHAnsi"/>
        </w:rPr>
        <w:t xml:space="preserve">city 17 years ago; that is as far west as the City plans to go. He feels it should have been done earlier; </w:t>
      </w:r>
      <w:r w:rsidR="0082499E">
        <w:rPr>
          <w:rFonts w:asciiTheme="majorHAnsi" w:hAnsiTheme="majorHAnsi" w:cstheme="majorHAnsi"/>
        </w:rPr>
        <w:t xml:space="preserve">the </w:t>
      </w:r>
      <w:r w:rsidR="00035CAE">
        <w:rPr>
          <w:rFonts w:asciiTheme="majorHAnsi" w:hAnsiTheme="majorHAnsi" w:cstheme="majorHAnsi"/>
        </w:rPr>
        <w:t xml:space="preserve">prior mayor felt that since all they did was A annexations, they didn’t really need to create the </w:t>
      </w:r>
      <w:r w:rsidR="0082499E">
        <w:rPr>
          <w:rFonts w:asciiTheme="majorHAnsi" w:hAnsiTheme="majorHAnsi" w:cstheme="majorHAnsi"/>
        </w:rPr>
        <w:t>Area of City Impact</w:t>
      </w:r>
      <w:r w:rsidR="00035CAE">
        <w:rPr>
          <w:rFonts w:asciiTheme="majorHAnsi" w:hAnsiTheme="majorHAnsi" w:cstheme="majorHAnsi"/>
        </w:rPr>
        <w:t>. The current mayor and city council believes there is value in creating the City Impact area. He said that the current statute actually requires a city establishes an area of impact that overlaps with another city so that they can begin the process to resolve the dispute. Th</w:t>
      </w:r>
      <w:r w:rsidR="0082499E">
        <w:rPr>
          <w:rFonts w:asciiTheme="majorHAnsi" w:hAnsiTheme="majorHAnsi" w:cstheme="majorHAnsi"/>
        </w:rPr>
        <w:t>e</w:t>
      </w:r>
      <w:r w:rsidR="00035CAE">
        <w:rPr>
          <w:rFonts w:asciiTheme="majorHAnsi" w:hAnsiTheme="majorHAnsi" w:cstheme="majorHAnsi"/>
        </w:rPr>
        <w:t xml:space="preserve"> process tonight </w:t>
      </w:r>
      <w:r w:rsidR="0082499E">
        <w:rPr>
          <w:rFonts w:asciiTheme="majorHAnsi" w:hAnsiTheme="majorHAnsi" w:cstheme="majorHAnsi"/>
        </w:rPr>
        <w:t>was</w:t>
      </w:r>
      <w:r w:rsidR="00035CAE">
        <w:rPr>
          <w:rFonts w:asciiTheme="majorHAnsi" w:hAnsiTheme="majorHAnsi" w:cstheme="majorHAnsi"/>
        </w:rPr>
        <w:t xml:space="preserve"> necessary to resolve a dispute. </w:t>
      </w:r>
      <w:r w:rsidR="0082499E">
        <w:rPr>
          <w:rFonts w:asciiTheme="majorHAnsi" w:hAnsiTheme="majorHAnsi" w:cstheme="majorHAnsi"/>
        </w:rPr>
        <w:t>Mr. Keyes</w:t>
      </w:r>
      <w:r w:rsidR="007E65E6">
        <w:rPr>
          <w:rFonts w:asciiTheme="majorHAnsi" w:hAnsiTheme="majorHAnsi" w:cstheme="majorHAnsi"/>
        </w:rPr>
        <w:t xml:space="preserve"> also</w:t>
      </w:r>
      <w:r w:rsidR="0082499E">
        <w:rPr>
          <w:rFonts w:asciiTheme="majorHAnsi" w:hAnsiTheme="majorHAnsi" w:cstheme="majorHAnsi"/>
        </w:rPr>
        <w:t xml:space="preserve"> c</w:t>
      </w:r>
      <w:r w:rsidR="00035CAE">
        <w:rPr>
          <w:rFonts w:asciiTheme="majorHAnsi" w:hAnsiTheme="majorHAnsi" w:cstheme="majorHAnsi"/>
        </w:rPr>
        <w:t xml:space="preserve">larified that the vote on the Committee of Nine, was 5 – 3, because one Commissioner was absent. </w:t>
      </w:r>
    </w:p>
    <w:p w:rsidR="00035CAE" w:rsidRDefault="00035CAE" w:rsidP="003A0723">
      <w:pPr>
        <w:widowControl w:val="0"/>
        <w:autoSpaceDE w:val="0"/>
        <w:autoSpaceDN w:val="0"/>
        <w:adjustRightInd w:val="0"/>
        <w:spacing w:after="0" w:line="240" w:lineRule="auto"/>
        <w:rPr>
          <w:rFonts w:asciiTheme="majorHAnsi" w:hAnsiTheme="majorHAnsi" w:cstheme="majorHAnsi"/>
        </w:rPr>
      </w:pPr>
    </w:p>
    <w:p w:rsidR="00035CAE" w:rsidRDefault="00035CAE" w:rsidP="00035CAE">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Pr>
          <w:rFonts w:asciiTheme="majorHAnsi" w:hAnsiTheme="majorHAnsi" w:cstheme="majorHAnsi"/>
        </w:rPr>
        <w:t>Sheets motioned to grant 2 more minutes of testimony to Michael Keyes</w:t>
      </w:r>
      <w:r w:rsidRPr="00FB6F6B">
        <w:rPr>
          <w:rFonts w:asciiTheme="majorHAnsi" w:hAnsiTheme="majorHAnsi" w:cstheme="majorHAnsi"/>
        </w:rPr>
        <w:t xml:space="preserve"> seconded by Commissioner</w:t>
      </w:r>
      <w:r>
        <w:rPr>
          <w:rFonts w:asciiTheme="majorHAnsi" w:hAnsiTheme="majorHAnsi" w:cstheme="majorHAnsi"/>
        </w:rPr>
        <w:t xml:space="preserve"> </w:t>
      </w:r>
      <w:proofErr w:type="spellStart"/>
      <w:r>
        <w:rPr>
          <w:rFonts w:asciiTheme="majorHAnsi" w:hAnsiTheme="majorHAnsi" w:cstheme="majorHAnsi"/>
        </w:rPr>
        <w:t>Nevill</w:t>
      </w:r>
      <w:proofErr w:type="spellEnd"/>
      <w:r w:rsidRPr="00FB6F6B">
        <w:rPr>
          <w:rFonts w:asciiTheme="majorHAnsi" w:hAnsiTheme="majorHAnsi" w:cstheme="majorHAnsi"/>
        </w:rPr>
        <w:t>.  Voice vote, motion carried.</w:t>
      </w:r>
    </w:p>
    <w:p w:rsidR="00A971F5" w:rsidRDefault="00035CAE"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Keyes </w:t>
      </w:r>
      <w:r w:rsidR="006F475E">
        <w:rPr>
          <w:rFonts w:asciiTheme="majorHAnsi" w:hAnsiTheme="majorHAnsi" w:cstheme="majorHAnsi"/>
        </w:rPr>
        <w:t>discussed</w:t>
      </w:r>
      <w:r>
        <w:rPr>
          <w:rFonts w:asciiTheme="majorHAnsi" w:hAnsiTheme="majorHAnsi" w:cstheme="majorHAnsi"/>
        </w:rPr>
        <w:t xml:space="preserve"> Category A Annexations</w:t>
      </w:r>
      <w:r w:rsidR="005C571A">
        <w:rPr>
          <w:rFonts w:asciiTheme="majorHAnsi" w:hAnsiTheme="majorHAnsi" w:cstheme="majorHAnsi"/>
        </w:rPr>
        <w:t>: Annexation</w:t>
      </w:r>
      <w:r w:rsidR="007E65E6">
        <w:rPr>
          <w:rFonts w:asciiTheme="majorHAnsi" w:hAnsiTheme="majorHAnsi" w:cstheme="majorHAnsi"/>
        </w:rPr>
        <w:t>s</w:t>
      </w:r>
      <w:r w:rsidR="005C571A">
        <w:rPr>
          <w:rFonts w:asciiTheme="majorHAnsi" w:hAnsiTheme="majorHAnsi" w:cstheme="majorHAnsi"/>
        </w:rPr>
        <w:t xml:space="preserve"> </w:t>
      </w:r>
      <w:r>
        <w:rPr>
          <w:rFonts w:asciiTheme="majorHAnsi" w:hAnsiTheme="majorHAnsi" w:cstheme="majorHAnsi"/>
        </w:rPr>
        <w:t>ha</w:t>
      </w:r>
      <w:r w:rsidR="007E65E6">
        <w:rPr>
          <w:rFonts w:asciiTheme="majorHAnsi" w:hAnsiTheme="majorHAnsi" w:cstheme="majorHAnsi"/>
        </w:rPr>
        <w:t>ve</w:t>
      </w:r>
      <w:r>
        <w:rPr>
          <w:rFonts w:asciiTheme="majorHAnsi" w:hAnsiTheme="majorHAnsi" w:cstheme="majorHAnsi"/>
        </w:rPr>
        <w:t xml:space="preserve"> always been </w:t>
      </w:r>
      <w:r w:rsidR="007E65E6">
        <w:rPr>
          <w:rFonts w:asciiTheme="majorHAnsi" w:hAnsiTheme="majorHAnsi" w:cstheme="majorHAnsi"/>
        </w:rPr>
        <w:t xml:space="preserve">done </w:t>
      </w:r>
      <w:r>
        <w:rPr>
          <w:rFonts w:asciiTheme="majorHAnsi" w:hAnsiTheme="majorHAnsi" w:cstheme="majorHAnsi"/>
        </w:rPr>
        <w:t>at the landowner</w:t>
      </w:r>
      <w:r w:rsidR="005C571A">
        <w:rPr>
          <w:rFonts w:asciiTheme="majorHAnsi" w:hAnsiTheme="majorHAnsi" w:cstheme="majorHAnsi"/>
        </w:rPr>
        <w:t>’s</w:t>
      </w:r>
      <w:r>
        <w:rPr>
          <w:rFonts w:asciiTheme="majorHAnsi" w:hAnsiTheme="majorHAnsi" w:cstheme="majorHAnsi"/>
        </w:rPr>
        <w:t xml:space="preserve"> request</w:t>
      </w:r>
      <w:r w:rsidR="005C571A">
        <w:rPr>
          <w:rFonts w:asciiTheme="majorHAnsi" w:hAnsiTheme="majorHAnsi" w:cstheme="majorHAnsi"/>
        </w:rPr>
        <w:t>. The City of Star doesn’t go asking them. The City of Star currently ha</w:t>
      </w:r>
      <w:r w:rsidR="006F475E">
        <w:rPr>
          <w:rFonts w:asciiTheme="majorHAnsi" w:hAnsiTheme="majorHAnsi" w:cstheme="majorHAnsi"/>
        </w:rPr>
        <w:t>s</w:t>
      </w:r>
      <w:r w:rsidR="005C571A">
        <w:rPr>
          <w:rFonts w:asciiTheme="majorHAnsi" w:hAnsiTheme="majorHAnsi" w:cstheme="majorHAnsi"/>
        </w:rPr>
        <w:t xml:space="preserve"> 7 enclaves of unincorporated County land and they don’t have any intention of annexing those properties into the City. Also, the Annexation A type statute says that you can’t annex in any property greater than 5 acres. Star S</w:t>
      </w:r>
      <w:r w:rsidR="006F475E">
        <w:rPr>
          <w:rFonts w:asciiTheme="majorHAnsi" w:hAnsiTheme="majorHAnsi" w:cstheme="majorHAnsi"/>
        </w:rPr>
        <w:t xml:space="preserve">ewer </w:t>
      </w:r>
      <w:r w:rsidR="005C571A">
        <w:rPr>
          <w:rFonts w:asciiTheme="majorHAnsi" w:hAnsiTheme="majorHAnsi" w:cstheme="majorHAnsi"/>
        </w:rPr>
        <w:t>&amp;W</w:t>
      </w:r>
      <w:r w:rsidR="006F475E">
        <w:rPr>
          <w:rFonts w:asciiTheme="majorHAnsi" w:hAnsiTheme="majorHAnsi" w:cstheme="majorHAnsi"/>
        </w:rPr>
        <w:t>ater</w:t>
      </w:r>
      <w:r w:rsidR="005C571A">
        <w:rPr>
          <w:rFonts w:asciiTheme="majorHAnsi" w:hAnsiTheme="majorHAnsi" w:cstheme="majorHAnsi"/>
        </w:rPr>
        <w:t xml:space="preserve"> is not affiliated with the City of Star government, but they do coordinate and work </w:t>
      </w:r>
      <w:r w:rsidR="005C571A">
        <w:rPr>
          <w:rFonts w:asciiTheme="majorHAnsi" w:hAnsiTheme="majorHAnsi" w:cstheme="majorHAnsi"/>
        </w:rPr>
        <w:lastRenderedPageBreak/>
        <w:t>very closely with them</w:t>
      </w:r>
      <w:r w:rsidR="007E65E6">
        <w:rPr>
          <w:rFonts w:asciiTheme="majorHAnsi" w:hAnsiTheme="majorHAnsi" w:cstheme="majorHAnsi"/>
        </w:rPr>
        <w:t xml:space="preserve"> and t</w:t>
      </w:r>
      <w:r w:rsidR="005C571A">
        <w:rPr>
          <w:rFonts w:asciiTheme="majorHAnsi" w:hAnsiTheme="majorHAnsi" w:cstheme="majorHAnsi"/>
        </w:rPr>
        <w:t xml:space="preserve">hey do have a cross annexation agreement with them. There is an intention to serve that area. </w:t>
      </w:r>
      <w:r w:rsidR="00513793">
        <w:rPr>
          <w:rFonts w:asciiTheme="majorHAnsi" w:hAnsiTheme="majorHAnsi" w:cstheme="majorHAnsi"/>
        </w:rPr>
        <w:t xml:space="preserve"> Pending applications for subdivisions and plans for annexation are usually because </w:t>
      </w:r>
      <w:r w:rsidR="006F475E">
        <w:rPr>
          <w:rFonts w:asciiTheme="majorHAnsi" w:hAnsiTheme="majorHAnsi" w:cstheme="majorHAnsi"/>
        </w:rPr>
        <w:t>they</w:t>
      </w:r>
      <w:r w:rsidR="00513793">
        <w:rPr>
          <w:rFonts w:asciiTheme="majorHAnsi" w:hAnsiTheme="majorHAnsi" w:cstheme="majorHAnsi"/>
        </w:rPr>
        <w:t xml:space="preserve"> want urbanization, city services and curb, gutter and sidewalks. The Comprehensive plan map for that area says 1 to 3 units per acre; but that doesn’t always mean 3 and sometimes the City of Star has made developers back off in the number of units per acre. </w:t>
      </w:r>
      <w:r w:rsidR="00785B3D">
        <w:rPr>
          <w:rFonts w:asciiTheme="majorHAnsi" w:hAnsiTheme="majorHAnsi" w:cstheme="majorHAnsi"/>
        </w:rPr>
        <w:t xml:space="preserve">The City of Star is looking at a </w:t>
      </w:r>
      <w:r w:rsidR="00F9391E">
        <w:rPr>
          <w:rFonts w:asciiTheme="majorHAnsi" w:hAnsiTheme="majorHAnsi" w:cstheme="majorHAnsi"/>
        </w:rPr>
        <w:t xml:space="preserve">3 to </w:t>
      </w:r>
      <w:proofErr w:type="gramStart"/>
      <w:r w:rsidR="00F9391E">
        <w:rPr>
          <w:rFonts w:asciiTheme="majorHAnsi" w:hAnsiTheme="majorHAnsi" w:cstheme="majorHAnsi"/>
        </w:rPr>
        <w:t>5 year</w:t>
      </w:r>
      <w:proofErr w:type="gramEnd"/>
      <w:r w:rsidR="00F9391E">
        <w:rPr>
          <w:rFonts w:asciiTheme="majorHAnsi" w:hAnsiTheme="majorHAnsi" w:cstheme="majorHAnsi"/>
        </w:rPr>
        <w:t xml:space="preserve"> horizon for areas that may be annexed into the City in the future: their application currently in front of the County goes about a half a mile past Kingsbury. As soon as services are extended into an area, things start happening very quickly. They looked at their boundaries with that 3 to </w:t>
      </w:r>
      <w:proofErr w:type="gramStart"/>
      <w:r w:rsidR="00F9391E">
        <w:rPr>
          <w:rFonts w:asciiTheme="majorHAnsi" w:hAnsiTheme="majorHAnsi" w:cstheme="majorHAnsi"/>
        </w:rPr>
        <w:t>5 year</w:t>
      </w:r>
      <w:proofErr w:type="gramEnd"/>
      <w:r w:rsidR="00F9391E">
        <w:rPr>
          <w:rFonts w:asciiTheme="majorHAnsi" w:hAnsiTheme="majorHAnsi" w:cstheme="majorHAnsi"/>
        </w:rPr>
        <w:t xml:space="preserve"> horizon in mind. Mr. Keyes said that in contrast, when Middleton created their area of impact 16 years ago, there was no way they could have had a 3 to </w:t>
      </w:r>
      <w:proofErr w:type="gramStart"/>
      <w:r w:rsidR="00F9391E">
        <w:rPr>
          <w:rFonts w:asciiTheme="majorHAnsi" w:hAnsiTheme="majorHAnsi" w:cstheme="majorHAnsi"/>
        </w:rPr>
        <w:t>5 year</w:t>
      </w:r>
      <w:proofErr w:type="gramEnd"/>
      <w:r w:rsidR="00F9391E">
        <w:rPr>
          <w:rFonts w:asciiTheme="majorHAnsi" w:hAnsiTheme="majorHAnsi" w:cstheme="majorHAnsi"/>
        </w:rPr>
        <w:t xml:space="preserve"> horizon </w:t>
      </w:r>
      <w:r w:rsidR="00445795">
        <w:rPr>
          <w:rFonts w:asciiTheme="majorHAnsi" w:hAnsiTheme="majorHAnsi" w:cstheme="majorHAnsi"/>
        </w:rPr>
        <w:t>of</w:t>
      </w:r>
      <w:r w:rsidR="00F9391E">
        <w:rPr>
          <w:rFonts w:asciiTheme="majorHAnsi" w:hAnsiTheme="majorHAnsi" w:cstheme="majorHAnsi"/>
        </w:rPr>
        <w:t xml:space="preserve"> annexations up to what was Star’s city limits at the time. He feels their </w:t>
      </w:r>
      <w:r w:rsidR="00DA1C1A">
        <w:rPr>
          <w:rFonts w:asciiTheme="majorHAnsi" w:hAnsiTheme="majorHAnsi" w:cstheme="majorHAnsi"/>
        </w:rPr>
        <w:t>Area of City Impact</w:t>
      </w:r>
      <w:r w:rsidR="00F9391E">
        <w:rPr>
          <w:rFonts w:asciiTheme="majorHAnsi" w:hAnsiTheme="majorHAnsi" w:cstheme="majorHAnsi"/>
        </w:rPr>
        <w:t xml:space="preserve"> was in violation of the three items the statute requires. Regarding trade, Mr. Keyes says that everyone commutes through Star twice a day and that</w:t>
      </w:r>
      <w:r w:rsidR="006F475E">
        <w:rPr>
          <w:rFonts w:asciiTheme="majorHAnsi" w:hAnsiTheme="majorHAnsi" w:cstheme="majorHAnsi"/>
        </w:rPr>
        <w:t xml:space="preserve"> is</w:t>
      </w:r>
      <w:r w:rsidR="00F9391E">
        <w:rPr>
          <w:rFonts w:asciiTheme="majorHAnsi" w:hAnsiTheme="majorHAnsi" w:cstheme="majorHAnsi"/>
        </w:rPr>
        <w:t xml:space="preserve"> the trade area. The closest supermarket and gas stations are in Star. He also discussed the geographic factors they used to create their </w:t>
      </w:r>
      <w:r w:rsidR="007E65E6">
        <w:rPr>
          <w:rFonts w:asciiTheme="majorHAnsi" w:hAnsiTheme="majorHAnsi" w:cstheme="majorHAnsi"/>
        </w:rPr>
        <w:t>A</w:t>
      </w:r>
      <w:r w:rsidR="00F9391E">
        <w:rPr>
          <w:rFonts w:asciiTheme="majorHAnsi" w:hAnsiTheme="majorHAnsi" w:cstheme="majorHAnsi"/>
        </w:rPr>
        <w:t xml:space="preserve">rea of </w:t>
      </w:r>
      <w:r w:rsidR="007E65E6">
        <w:rPr>
          <w:rFonts w:asciiTheme="majorHAnsi" w:hAnsiTheme="majorHAnsi" w:cstheme="majorHAnsi"/>
        </w:rPr>
        <w:t>C</w:t>
      </w:r>
      <w:r w:rsidR="00F9391E">
        <w:rPr>
          <w:rFonts w:asciiTheme="majorHAnsi" w:hAnsiTheme="majorHAnsi" w:cstheme="majorHAnsi"/>
        </w:rPr>
        <w:t xml:space="preserve">ity </w:t>
      </w:r>
      <w:r w:rsidR="009839D5">
        <w:rPr>
          <w:rFonts w:asciiTheme="majorHAnsi" w:hAnsiTheme="majorHAnsi" w:cstheme="majorHAnsi"/>
        </w:rPr>
        <w:t>I</w:t>
      </w:r>
      <w:r w:rsidR="00F9391E">
        <w:rPr>
          <w:rFonts w:asciiTheme="majorHAnsi" w:hAnsiTheme="majorHAnsi" w:cstheme="majorHAnsi"/>
        </w:rPr>
        <w:t xml:space="preserve">mpact. He stated that many farmers are selling their land to developers; they aren’t recruiting </w:t>
      </w:r>
      <w:proofErr w:type="gramStart"/>
      <w:r w:rsidR="00F9391E">
        <w:rPr>
          <w:rFonts w:asciiTheme="majorHAnsi" w:hAnsiTheme="majorHAnsi" w:cstheme="majorHAnsi"/>
        </w:rPr>
        <w:t>them,</w:t>
      </w:r>
      <w:proofErr w:type="gramEnd"/>
      <w:r w:rsidR="00F9391E">
        <w:rPr>
          <w:rFonts w:asciiTheme="majorHAnsi" w:hAnsiTheme="majorHAnsi" w:cstheme="majorHAnsi"/>
        </w:rPr>
        <w:t xml:space="preserve"> the</w:t>
      </w:r>
      <w:r w:rsidR="009839D5">
        <w:rPr>
          <w:rFonts w:asciiTheme="majorHAnsi" w:hAnsiTheme="majorHAnsi" w:cstheme="majorHAnsi"/>
        </w:rPr>
        <w:t xml:space="preserve"> City is</w:t>
      </w:r>
      <w:r w:rsidR="00F9391E">
        <w:rPr>
          <w:rFonts w:asciiTheme="majorHAnsi" w:hAnsiTheme="majorHAnsi" w:cstheme="majorHAnsi"/>
        </w:rPr>
        <w:t xml:space="preserve"> responding to what is coming before them. </w:t>
      </w:r>
      <w:r w:rsidR="00F80C58">
        <w:rPr>
          <w:rFonts w:asciiTheme="majorHAnsi" w:hAnsiTheme="majorHAnsi" w:cstheme="majorHAnsi"/>
        </w:rPr>
        <w:t xml:space="preserve">Star also creates special buffer zones around existing land that they believe won’t be subdivided. He described the various partnerships the City of Star has with Canyon Highway District and the Sheriff’s Department. Mr. Keyes reiterated that this is the first step in the </w:t>
      </w:r>
      <w:r w:rsidR="00DA1C1A">
        <w:rPr>
          <w:rFonts w:asciiTheme="majorHAnsi" w:hAnsiTheme="majorHAnsi" w:cstheme="majorHAnsi"/>
        </w:rPr>
        <w:t>Area of City Impact</w:t>
      </w:r>
      <w:r w:rsidR="00F80C58">
        <w:rPr>
          <w:rFonts w:asciiTheme="majorHAnsi" w:hAnsiTheme="majorHAnsi" w:cstheme="majorHAnsi"/>
        </w:rPr>
        <w:t xml:space="preserve"> process and creating a disputed area is part of that process. He said that he got the traffic numbers (about trips through Star) from ITD. Mr. Keyes discussed the City of Star’s “south of the river” plan; development of an Idaho version of the San Antonio River Walk and moving the downtown south of the river. </w:t>
      </w:r>
      <w:r w:rsidR="006B6583">
        <w:rPr>
          <w:rFonts w:asciiTheme="majorHAnsi" w:hAnsiTheme="majorHAnsi" w:cstheme="majorHAnsi"/>
        </w:rPr>
        <w:t xml:space="preserve">He also discussed overhauling their Comprehensive Plan in 2019 and how many residents and non-residents gave input on that plan. They try very hard to be respectful of the voters as well as those who are impacted.  </w:t>
      </w:r>
      <w:r w:rsidR="00F9391E">
        <w:rPr>
          <w:rFonts w:asciiTheme="majorHAnsi" w:hAnsiTheme="majorHAnsi" w:cstheme="majorHAnsi"/>
        </w:rPr>
        <w:t xml:space="preserve"> </w:t>
      </w:r>
    </w:p>
    <w:p w:rsidR="001F2BCD" w:rsidRDefault="001F2BCD" w:rsidP="003A0723">
      <w:pPr>
        <w:widowControl w:val="0"/>
        <w:autoSpaceDE w:val="0"/>
        <w:autoSpaceDN w:val="0"/>
        <w:adjustRightInd w:val="0"/>
        <w:spacing w:after="0" w:line="240" w:lineRule="auto"/>
        <w:rPr>
          <w:rFonts w:asciiTheme="majorHAnsi" w:hAnsiTheme="majorHAnsi" w:cstheme="majorHAnsi"/>
        </w:rPr>
      </w:pPr>
    </w:p>
    <w:p w:rsidR="00241452" w:rsidRDefault="00241452" w:rsidP="003A0723">
      <w:pPr>
        <w:widowControl w:val="0"/>
        <w:autoSpaceDE w:val="0"/>
        <w:autoSpaceDN w:val="0"/>
        <w:adjustRightInd w:val="0"/>
        <w:spacing w:after="0" w:line="240" w:lineRule="auto"/>
        <w:rPr>
          <w:rFonts w:asciiTheme="majorHAnsi" w:hAnsiTheme="majorHAnsi" w:cstheme="majorHAnsi"/>
        </w:rPr>
      </w:pPr>
    </w:p>
    <w:p w:rsidR="00015DD9" w:rsidRDefault="00015DD9" w:rsidP="003A0723">
      <w:pPr>
        <w:widowControl w:val="0"/>
        <w:autoSpaceDE w:val="0"/>
        <w:autoSpaceDN w:val="0"/>
        <w:adjustRightInd w:val="0"/>
        <w:spacing w:after="0" w:line="240" w:lineRule="auto"/>
        <w:rPr>
          <w:rFonts w:asciiTheme="majorHAnsi" w:hAnsiTheme="majorHAnsi" w:cstheme="majorHAnsi"/>
          <w:b/>
          <w:u w:val="single"/>
        </w:rPr>
      </w:pPr>
      <w:r w:rsidRPr="00A8698F">
        <w:rPr>
          <w:rFonts w:asciiTheme="majorHAnsi" w:hAnsiTheme="majorHAnsi" w:cstheme="majorHAnsi"/>
          <w:b/>
          <w:u w:val="single"/>
        </w:rPr>
        <w:t>NEUTRAL:</w:t>
      </w:r>
    </w:p>
    <w:p w:rsidR="002B795E" w:rsidRDefault="002B795E" w:rsidP="003A0723">
      <w:pPr>
        <w:widowControl w:val="0"/>
        <w:autoSpaceDE w:val="0"/>
        <w:autoSpaceDN w:val="0"/>
        <w:adjustRightInd w:val="0"/>
        <w:spacing w:after="0" w:line="240" w:lineRule="auto"/>
        <w:rPr>
          <w:rFonts w:asciiTheme="majorHAnsi" w:hAnsiTheme="majorHAnsi" w:cstheme="majorHAnsi"/>
          <w:b/>
          <w:u w:val="single"/>
        </w:rPr>
      </w:pPr>
    </w:p>
    <w:p w:rsidR="00A971F5" w:rsidRDefault="006B6583" w:rsidP="00A971F5">
      <w:pPr>
        <w:widowControl w:val="0"/>
        <w:autoSpaceDE w:val="0"/>
        <w:autoSpaceDN w:val="0"/>
        <w:adjustRightInd w:val="0"/>
        <w:spacing w:after="0" w:line="240" w:lineRule="auto"/>
        <w:jc w:val="both"/>
        <w:rPr>
          <w:rFonts w:asciiTheme="majorHAnsi" w:hAnsiTheme="majorHAnsi" w:cstheme="majorHAnsi"/>
          <w:b/>
          <w:u w:val="single"/>
        </w:rPr>
      </w:pPr>
      <w:r>
        <w:rPr>
          <w:rFonts w:asciiTheme="majorHAnsi" w:hAnsiTheme="majorHAnsi" w:cstheme="majorHAnsi"/>
          <w:b/>
          <w:u w:val="single"/>
        </w:rPr>
        <w:t>Steve Burton</w:t>
      </w:r>
      <w:r w:rsidR="00A971F5" w:rsidRPr="00687BDF">
        <w:rPr>
          <w:rFonts w:asciiTheme="majorHAnsi" w:hAnsiTheme="majorHAnsi" w:cstheme="majorHAnsi"/>
          <w:b/>
          <w:u w:val="single"/>
        </w:rPr>
        <w:t xml:space="preserve"> - </w:t>
      </w:r>
      <w:r w:rsidR="00CA3715">
        <w:rPr>
          <w:rFonts w:asciiTheme="majorHAnsi" w:hAnsiTheme="majorHAnsi" w:cstheme="majorHAnsi"/>
          <w:b/>
          <w:u w:val="single"/>
        </w:rPr>
        <w:t>N</w:t>
      </w:r>
      <w:r w:rsidR="00A971F5">
        <w:rPr>
          <w:rFonts w:asciiTheme="majorHAnsi" w:hAnsiTheme="majorHAnsi" w:cstheme="majorHAnsi"/>
          <w:b/>
          <w:u w:val="single"/>
        </w:rPr>
        <w:t>eutral</w:t>
      </w:r>
      <w:r w:rsidR="00A971F5" w:rsidRPr="00687BDF">
        <w:rPr>
          <w:rFonts w:asciiTheme="majorHAnsi" w:hAnsiTheme="majorHAnsi" w:cstheme="majorHAnsi"/>
          <w:b/>
          <w:u w:val="single"/>
        </w:rPr>
        <w:t xml:space="preserve"> – </w:t>
      </w:r>
      <w:r>
        <w:rPr>
          <w:rFonts w:asciiTheme="majorHAnsi" w:hAnsiTheme="majorHAnsi" w:cstheme="majorHAnsi"/>
          <w:b/>
          <w:u w:val="single"/>
        </w:rPr>
        <w:t>6915 Canyon Bend Ct. Star ID 83669</w:t>
      </w:r>
    </w:p>
    <w:p w:rsidR="00A971F5" w:rsidRPr="00D31FF0" w:rsidRDefault="006B6583" w:rsidP="00A971F5">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Mr. Burton was there speaking on his and four neighbors’ behalf. He begs to differ with Dan </w:t>
      </w:r>
      <w:r w:rsidR="00F6305C">
        <w:rPr>
          <w:rFonts w:asciiTheme="majorHAnsi" w:hAnsiTheme="majorHAnsi" w:cstheme="majorHAnsi"/>
        </w:rPr>
        <w:t xml:space="preserve">(Lister) </w:t>
      </w:r>
      <w:r>
        <w:rPr>
          <w:rFonts w:asciiTheme="majorHAnsi" w:hAnsiTheme="majorHAnsi" w:cstheme="majorHAnsi"/>
        </w:rPr>
        <w:t>about the Comprehensive Plan. The Comprehensive Plan is a fundamental part of what we were talking about. The C</w:t>
      </w:r>
      <w:r w:rsidR="00F6305C">
        <w:rPr>
          <w:rFonts w:asciiTheme="majorHAnsi" w:hAnsiTheme="majorHAnsi" w:cstheme="majorHAnsi"/>
        </w:rPr>
        <w:t xml:space="preserve">anyon </w:t>
      </w:r>
      <w:r>
        <w:rPr>
          <w:rFonts w:asciiTheme="majorHAnsi" w:hAnsiTheme="majorHAnsi" w:cstheme="majorHAnsi"/>
        </w:rPr>
        <w:t>C</w:t>
      </w:r>
      <w:r w:rsidR="00F6305C">
        <w:rPr>
          <w:rFonts w:asciiTheme="majorHAnsi" w:hAnsiTheme="majorHAnsi" w:cstheme="majorHAnsi"/>
        </w:rPr>
        <w:t>ounty</w:t>
      </w:r>
      <w:r>
        <w:rPr>
          <w:rFonts w:asciiTheme="majorHAnsi" w:hAnsiTheme="majorHAnsi" w:cstheme="majorHAnsi"/>
        </w:rPr>
        <w:t xml:space="preserve"> </w:t>
      </w:r>
      <w:r w:rsidR="00F6305C">
        <w:rPr>
          <w:rFonts w:asciiTheme="majorHAnsi" w:hAnsiTheme="majorHAnsi" w:cstheme="majorHAnsi"/>
        </w:rPr>
        <w:t>Comp</w:t>
      </w:r>
      <w:r>
        <w:rPr>
          <w:rFonts w:asciiTheme="majorHAnsi" w:hAnsiTheme="majorHAnsi" w:cstheme="majorHAnsi"/>
        </w:rPr>
        <w:t xml:space="preserve"> plan was revised to reflect long term goals of the county</w:t>
      </w:r>
      <w:r w:rsidR="004368FC">
        <w:rPr>
          <w:rFonts w:asciiTheme="majorHAnsi" w:hAnsiTheme="majorHAnsi" w:cstheme="majorHAnsi"/>
        </w:rPr>
        <w:t>,</w:t>
      </w:r>
      <w:r>
        <w:rPr>
          <w:rFonts w:asciiTheme="majorHAnsi" w:hAnsiTheme="majorHAnsi" w:cstheme="majorHAnsi"/>
        </w:rPr>
        <w:t xml:space="preserve"> </w:t>
      </w:r>
      <w:r w:rsidR="004368FC">
        <w:rPr>
          <w:rFonts w:asciiTheme="majorHAnsi" w:hAnsiTheme="majorHAnsi" w:cstheme="majorHAnsi"/>
        </w:rPr>
        <w:t xml:space="preserve">including development and the preservation of farmland. Mr. Burton read off the </w:t>
      </w:r>
      <w:r w:rsidR="00F6305C">
        <w:rPr>
          <w:rFonts w:asciiTheme="majorHAnsi" w:hAnsiTheme="majorHAnsi" w:cstheme="majorHAnsi"/>
        </w:rPr>
        <w:t>five</w:t>
      </w:r>
      <w:r w:rsidR="004368FC">
        <w:rPr>
          <w:rFonts w:asciiTheme="majorHAnsi" w:hAnsiTheme="majorHAnsi" w:cstheme="majorHAnsi"/>
        </w:rPr>
        <w:t xml:space="preserve"> goals of the Comprehensive Plan. Mr. Burton said everyone was there to discuss two fundamental standards: 1. Establish land use planning and 2. Abate public nuisances.   </w:t>
      </w:r>
    </w:p>
    <w:p w:rsidR="00A971F5" w:rsidRDefault="00A971F5" w:rsidP="003A0723">
      <w:pPr>
        <w:widowControl w:val="0"/>
        <w:autoSpaceDE w:val="0"/>
        <w:autoSpaceDN w:val="0"/>
        <w:adjustRightInd w:val="0"/>
        <w:spacing w:after="0" w:line="240" w:lineRule="auto"/>
        <w:rPr>
          <w:rFonts w:asciiTheme="majorHAnsi" w:hAnsiTheme="majorHAnsi" w:cstheme="majorHAnsi"/>
          <w:b/>
          <w:u w:val="single"/>
        </w:rPr>
      </w:pPr>
    </w:p>
    <w:p w:rsidR="002E405D" w:rsidRDefault="004368FC" w:rsidP="003A0723">
      <w:pPr>
        <w:widowControl w:val="0"/>
        <w:autoSpaceDE w:val="0"/>
        <w:autoSpaceDN w:val="0"/>
        <w:adjustRightInd w:val="0"/>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Pr>
          <w:rFonts w:asciiTheme="majorHAnsi" w:hAnsiTheme="majorHAnsi" w:cstheme="majorHAnsi"/>
        </w:rPr>
        <w:t>Sheets motioned to grant 4 more minutes of testimony to Mr. Steve Burton,</w:t>
      </w:r>
      <w:r w:rsidRPr="00FB6F6B">
        <w:rPr>
          <w:rFonts w:asciiTheme="majorHAnsi" w:hAnsiTheme="majorHAnsi" w:cstheme="majorHAnsi"/>
        </w:rPr>
        <w:t xml:space="preserve"> seconded by Commissioner</w:t>
      </w:r>
      <w:r>
        <w:rPr>
          <w:rFonts w:asciiTheme="majorHAnsi" w:hAnsiTheme="majorHAnsi" w:cstheme="majorHAnsi"/>
        </w:rPr>
        <w:t xml:space="preserve"> </w:t>
      </w:r>
      <w:proofErr w:type="spellStart"/>
      <w:r>
        <w:rPr>
          <w:rFonts w:asciiTheme="majorHAnsi" w:hAnsiTheme="majorHAnsi" w:cstheme="majorHAnsi"/>
        </w:rPr>
        <w:t>Nevill</w:t>
      </w:r>
      <w:proofErr w:type="spellEnd"/>
      <w:r w:rsidRPr="00FB6F6B">
        <w:rPr>
          <w:rFonts w:asciiTheme="majorHAnsi" w:hAnsiTheme="majorHAnsi" w:cstheme="majorHAnsi"/>
        </w:rPr>
        <w:t>.  Voice vote, motion carried</w:t>
      </w:r>
      <w:r>
        <w:rPr>
          <w:rFonts w:asciiTheme="majorHAnsi" w:hAnsiTheme="majorHAnsi" w:cstheme="majorHAnsi"/>
        </w:rPr>
        <w:t>.</w:t>
      </w:r>
    </w:p>
    <w:p w:rsidR="004368FC" w:rsidRDefault="004368FC" w:rsidP="003A0723">
      <w:pPr>
        <w:widowControl w:val="0"/>
        <w:autoSpaceDE w:val="0"/>
        <w:autoSpaceDN w:val="0"/>
        <w:adjustRightInd w:val="0"/>
        <w:spacing w:after="0" w:line="240" w:lineRule="auto"/>
        <w:rPr>
          <w:rFonts w:asciiTheme="majorHAnsi" w:hAnsiTheme="majorHAnsi" w:cstheme="majorHAnsi"/>
          <w:b/>
          <w:u w:val="single"/>
        </w:rPr>
      </w:pPr>
    </w:p>
    <w:p w:rsidR="004368FC" w:rsidRPr="00EA0E57" w:rsidRDefault="0059115C" w:rsidP="003A0723">
      <w:pPr>
        <w:widowControl w:val="0"/>
        <w:autoSpaceDE w:val="0"/>
        <w:autoSpaceDN w:val="0"/>
        <w:adjustRightInd w:val="0"/>
        <w:spacing w:after="0" w:line="240" w:lineRule="auto"/>
        <w:rPr>
          <w:rFonts w:asciiTheme="majorHAnsi" w:hAnsiTheme="majorHAnsi" w:cstheme="majorHAnsi"/>
          <w:b/>
        </w:rPr>
      </w:pPr>
      <w:r>
        <w:rPr>
          <w:rFonts w:asciiTheme="majorHAnsi" w:hAnsiTheme="majorHAnsi" w:cstheme="majorHAnsi"/>
        </w:rPr>
        <w:t>Mr. Burton said that the proposal by the City of Star to extend into Canyon County is not consistent with the area and the land use plan.</w:t>
      </w:r>
      <w:r w:rsidR="00EA0E57">
        <w:rPr>
          <w:rFonts w:asciiTheme="majorHAnsi" w:hAnsiTheme="majorHAnsi" w:cstheme="majorHAnsi"/>
        </w:rPr>
        <w:t xml:space="preserve"> The Canyon County Comprehensive plan states that this land </w:t>
      </w:r>
      <w:r w:rsidR="00F6305C">
        <w:rPr>
          <w:rFonts w:asciiTheme="majorHAnsi" w:hAnsiTheme="majorHAnsi" w:cstheme="majorHAnsi"/>
        </w:rPr>
        <w:t>was</w:t>
      </w:r>
      <w:r w:rsidR="00EA0E57">
        <w:rPr>
          <w:rFonts w:asciiTheme="majorHAnsi" w:hAnsiTheme="majorHAnsi" w:cstheme="majorHAnsi"/>
        </w:rPr>
        <w:t xml:space="preserve"> to remain “R-R” and not</w:t>
      </w:r>
      <w:r w:rsidR="00F6305C">
        <w:rPr>
          <w:rFonts w:asciiTheme="majorHAnsi" w:hAnsiTheme="majorHAnsi" w:cstheme="majorHAnsi"/>
        </w:rPr>
        <w:t xml:space="preserve"> put</w:t>
      </w:r>
      <w:r w:rsidR="00EA0E57">
        <w:rPr>
          <w:rFonts w:asciiTheme="majorHAnsi" w:hAnsiTheme="majorHAnsi" w:cstheme="majorHAnsi"/>
        </w:rPr>
        <w:t xml:space="preserve"> </w:t>
      </w:r>
      <w:r w:rsidR="00F6305C">
        <w:rPr>
          <w:rFonts w:asciiTheme="majorHAnsi" w:hAnsiTheme="majorHAnsi" w:cstheme="majorHAnsi"/>
        </w:rPr>
        <w:t>three</w:t>
      </w:r>
      <w:r w:rsidR="00EA0E57">
        <w:rPr>
          <w:rFonts w:asciiTheme="majorHAnsi" w:hAnsiTheme="majorHAnsi" w:cstheme="majorHAnsi"/>
        </w:rPr>
        <w:t xml:space="preserve"> houses per acre which won’t support the current wildlife in that area. He attended all the Committee of </w:t>
      </w:r>
      <w:r w:rsidR="00F6305C">
        <w:rPr>
          <w:rFonts w:asciiTheme="majorHAnsi" w:hAnsiTheme="majorHAnsi" w:cstheme="majorHAnsi"/>
        </w:rPr>
        <w:t>Nine</w:t>
      </w:r>
      <w:r w:rsidR="00EA0E57">
        <w:rPr>
          <w:rFonts w:asciiTheme="majorHAnsi" w:hAnsiTheme="majorHAnsi" w:cstheme="majorHAnsi"/>
        </w:rPr>
        <w:t xml:space="preserve"> meetings and he felt one issue was overlooked: most of the area of conflict should remain in rural or agricultural status per the Comprehensive </w:t>
      </w:r>
      <w:r w:rsidR="00F6305C">
        <w:rPr>
          <w:rFonts w:asciiTheme="majorHAnsi" w:hAnsiTheme="majorHAnsi" w:cstheme="majorHAnsi"/>
        </w:rPr>
        <w:t>P</w:t>
      </w:r>
      <w:r w:rsidR="00EA0E57">
        <w:rPr>
          <w:rFonts w:asciiTheme="majorHAnsi" w:hAnsiTheme="majorHAnsi" w:cstheme="majorHAnsi"/>
        </w:rPr>
        <w:t>lan. Mr. Burton showed a map that the County Commissioners offered in October 2021 as a compromise. The impact areas for both cities should be limited to the areas on that map. If the impact area for Star is approved, the zoning should remain the same as it is now on the Canyon County land use map.</w:t>
      </w:r>
    </w:p>
    <w:p w:rsidR="0059115C" w:rsidRDefault="0059115C" w:rsidP="003A0723">
      <w:pPr>
        <w:widowControl w:val="0"/>
        <w:autoSpaceDE w:val="0"/>
        <w:autoSpaceDN w:val="0"/>
        <w:adjustRightInd w:val="0"/>
        <w:spacing w:after="0" w:line="240" w:lineRule="auto"/>
        <w:rPr>
          <w:rFonts w:asciiTheme="majorHAnsi" w:hAnsiTheme="majorHAnsi" w:cstheme="majorHAnsi"/>
        </w:rPr>
      </w:pPr>
    </w:p>
    <w:p w:rsidR="00581EBF" w:rsidRDefault="00581EBF" w:rsidP="00581EBF">
      <w:pPr>
        <w:widowControl w:val="0"/>
        <w:autoSpaceDE w:val="0"/>
        <w:autoSpaceDN w:val="0"/>
        <w:adjustRightInd w:val="0"/>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Pr>
          <w:rFonts w:asciiTheme="majorHAnsi" w:hAnsiTheme="majorHAnsi" w:cstheme="majorHAnsi"/>
        </w:rPr>
        <w:t xml:space="preserve">Sheets motioned </w:t>
      </w:r>
      <w:r w:rsidR="003B2774">
        <w:rPr>
          <w:rFonts w:asciiTheme="majorHAnsi" w:hAnsiTheme="majorHAnsi" w:cstheme="majorHAnsi"/>
        </w:rPr>
        <w:t>to enter exhibit 10 into the record.</w:t>
      </w:r>
      <w:r w:rsidR="000C61D8">
        <w:rPr>
          <w:rFonts w:asciiTheme="majorHAnsi" w:hAnsiTheme="majorHAnsi" w:cstheme="majorHAnsi"/>
        </w:rPr>
        <w:t xml:space="preserve"> No opposition.</w:t>
      </w:r>
    </w:p>
    <w:p w:rsidR="0059115C" w:rsidRPr="0059115C" w:rsidRDefault="0059115C" w:rsidP="003A0723">
      <w:pPr>
        <w:widowControl w:val="0"/>
        <w:autoSpaceDE w:val="0"/>
        <w:autoSpaceDN w:val="0"/>
        <w:adjustRightInd w:val="0"/>
        <w:spacing w:after="0" w:line="240" w:lineRule="auto"/>
        <w:rPr>
          <w:rFonts w:asciiTheme="majorHAnsi" w:hAnsiTheme="majorHAnsi" w:cstheme="majorHAnsi"/>
        </w:rPr>
      </w:pPr>
    </w:p>
    <w:p w:rsidR="002E405D" w:rsidRPr="00A8698F" w:rsidRDefault="002E405D" w:rsidP="003A0723">
      <w:pPr>
        <w:widowControl w:val="0"/>
        <w:autoSpaceDE w:val="0"/>
        <w:autoSpaceDN w:val="0"/>
        <w:adjustRightInd w:val="0"/>
        <w:spacing w:after="0" w:line="240" w:lineRule="auto"/>
        <w:rPr>
          <w:rFonts w:asciiTheme="majorHAnsi" w:hAnsiTheme="majorHAnsi" w:cstheme="majorHAnsi"/>
          <w:b/>
          <w:u w:val="single"/>
        </w:rPr>
      </w:pPr>
      <w:r>
        <w:rPr>
          <w:rFonts w:asciiTheme="majorHAnsi" w:hAnsiTheme="majorHAnsi" w:cstheme="majorHAnsi"/>
          <w:b/>
          <w:u w:val="single"/>
        </w:rPr>
        <w:lastRenderedPageBreak/>
        <w:t xml:space="preserve">OPPOSED: </w:t>
      </w:r>
    </w:p>
    <w:p w:rsidR="00015DD9" w:rsidRDefault="00015DD9" w:rsidP="003A0723">
      <w:pPr>
        <w:widowControl w:val="0"/>
        <w:autoSpaceDE w:val="0"/>
        <w:autoSpaceDN w:val="0"/>
        <w:adjustRightInd w:val="0"/>
        <w:spacing w:after="0" w:line="240" w:lineRule="auto"/>
        <w:rPr>
          <w:rFonts w:asciiTheme="majorHAnsi" w:hAnsiTheme="majorHAnsi" w:cstheme="majorHAnsi"/>
        </w:rPr>
      </w:pPr>
    </w:p>
    <w:p w:rsidR="00A971F5" w:rsidRDefault="003B2774" w:rsidP="00A971F5">
      <w:pPr>
        <w:widowControl w:val="0"/>
        <w:autoSpaceDE w:val="0"/>
        <w:autoSpaceDN w:val="0"/>
        <w:adjustRightInd w:val="0"/>
        <w:spacing w:after="0" w:line="240" w:lineRule="auto"/>
        <w:jc w:val="both"/>
        <w:rPr>
          <w:rFonts w:asciiTheme="majorHAnsi" w:hAnsiTheme="majorHAnsi" w:cstheme="majorHAnsi"/>
          <w:b/>
          <w:u w:val="single"/>
        </w:rPr>
      </w:pPr>
      <w:r>
        <w:rPr>
          <w:rFonts w:asciiTheme="majorHAnsi" w:hAnsiTheme="majorHAnsi" w:cstheme="majorHAnsi"/>
          <w:b/>
          <w:u w:val="single"/>
        </w:rPr>
        <w:t xml:space="preserve">Mark </w:t>
      </w:r>
      <w:proofErr w:type="spellStart"/>
      <w:r>
        <w:rPr>
          <w:rFonts w:asciiTheme="majorHAnsi" w:hAnsiTheme="majorHAnsi" w:cstheme="majorHAnsi"/>
          <w:b/>
          <w:u w:val="single"/>
        </w:rPr>
        <w:t>Hilty</w:t>
      </w:r>
      <w:proofErr w:type="spellEnd"/>
      <w:r w:rsidR="00A971F5" w:rsidRPr="00687BDF">
        <w:rPr>
          <w:rFonts w:asciiTheme="majorHAnsi" w:hAnsiTheme="majorHAnsi" w:cstheme="majorHAnsi"/>
          <w:b/>
          <w:u w:val="single"/>
        </w:rPr>
        <w:t xml:space="preserve"> </w:t>
      </w:r>
      <w:r w:rsidR="00A971F5">
        <w:rPr>
          <w:rFonts w:asciiTheme="majorHAnsi" w:hAnsiTheme="majorHAnsi" w:cstheme="majorHAnsi"/>
          <w:b/>
          <w:u w:val="single"/>
        </w:rPr>
        <w:t>–</w:t>
      </w:r>
      <w:r w:rsidR="00A971F5" w:rsidRPr="00687BDF">
        <w:rPr>
          <w:rFonts w:asciiTheme="majorHAnsi" w:hAnsiTheme="majorHAnsi" w:cstheme="majorHAnsi"/>
          <w:b/>
          <w:u w:val="single"/>
        </w:rPr>
        <w:t xml:space="preserve"> </w:t>
      </w:r>
      <w:r w:rsidR="00CA3715">
        <w:rPr>
          <w:rFonts w:asciiTheme="majorHAnsi" w:hAnsiTheme="majorHAnsi" w:cstheme="majorHAnsi"/>
          <w:b/>
          <w:u w:val="single"/>
        </w:rPr>
        <w:t>I</w:t>
      </w:r>
      <w:r w:rsidR="00A971F5">
        <w:rPr>
          <w:rFonts w:asciiTheme="majorHAnsi" w:hAnsiTheme="majorHAnsi" w:cstheme="majorHAnsi"/>
          <w:b/>
          <w:u w:val="single"/>
        </w:rPr>
        <w:t xml:space="preserve">n </w:t>
      </w:r>
      <w:r w:rsidR="00CA3715">
        <w:rPr>
          <w:rFonts w:asciiTheme="majorHAnsi" w:hAnsiTheme="majorHAnsi" w:cstheme="majorHAnsi"/>
          <w:b/>
          <w:u w:val="single"/>
        </w:rPr>
        <w:t>O</w:t>
      </w:r>
      <w:r w:rsidR="00A971F5">
        <w:rPr>
          <w:rFonts w:asciiTheme="majorHAnsi" w:hAnsiTheme="majorHAnsi" w:cstheme="majorHAnsi"/>
          <w:b/>
          <w:u w:val="single"/>
        </w:rPr>
        <w:t>pposition</w:t>
      </w:r>
      <w:r w:rsidR="00A971F5" w:rsidRPr="00687BDF">
        <w:rPr>
          <w:rFonts w:asciiTheme="majorHAnsi" w:hAnsiTheme="majorHAnsi" w:cstheme="majorHAnsi"/>
          <w:b/>
          <w:u w:val="single"/>
        </w:rPr>
        <w:t xml:space="preserve"> – </w:t>
      </w:r>
      <w:r>
        <w:rPr>
          <w:rFonts w:asciiTheme="majorHAnsi" w:hAnsiTheme="majorHAnsi" w:cstheme="majorHAnsi"/>
          <w:b/>
          <w:u w:val="single"/>
        </w:rPr>
        <w:t>1303 12</w:t>
      </w:r>
      <w:r w:rsidRPr="003B2774">
        <w:rPr>
          <w:rFonts w:asciiTheme="majorHAnsi" w:hAnsiTheme="majorHAnsi" w:cstheme="majorHAnsi"/>
          <w:b/>
          <w:u w:val="single"/>
          <w:vertAlign w:val="superscript"/>
        </w:rPr>
        <w:t>th</w:t>
      </w:r>
      <w:r>
        <w:rPr>
          <w:rFonts w:asciiTheme="majorHAnsi" w:hAnsiTheme="majorHAnsi" w:cstheme="majorHAnsi"/>
          <w:b/>
          <w:u w:val="single"/>
        </w:rPr>
        <w:t xml:space="preserve"> Ave. Rd. Nampa ID 83686</w:t>
      </w:r>
    </w:p>
    <w:p w:rsidR="003B2774" w:rsidRPr="003B2774" w:rsidRDefault="003B2774" w:rsidP="00A971F5">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Mr. </w:t>
      </w:r>
      <w:proofErr w:type="spellStart"/>
      <w:r>
        <w:rPr>
          <w:rFonts w:asciiTheme="majorHAnsi" w:hAnsiTheme="majorHAnsi" w:cstheme="majorHAnsi"/>
        </w:rPr>
        <w:t>Hilty</w:t>
      </w:r>
      <w:proofErr w:type="spellEnd"/>
      <w:r>
        <w:rPr>
          <w:rFonts w:asciiTheme="majorHAnsi" w:hAnsiTheme="majorHAnsi" w:cstheme="majorHAnsi"/>
        </w:rPr>
        <w:t xml:space="preserve"> appeared in front of the Commission in his capacity of Middleton City Attorney. Mr. </w:t>
      </w:r>
      <w:proofErr w:type="spellStart"/>
      <w:r>
        <w:rPr>
          <w:rFonts w:asciiTheme="majorHAnsi" w:hAnsiTheme="majorHAnsi" w:cstheme="majorHAnsi"/>
        </w:rPr>
        <w:t>Hilty</w:t>
      </w:r>
      <w:proofErr w:type="spellEnd"/>
      <w:r>
        <w:rPr>
          <w:rFonts w:asciiTheme="majorHAnsi" w:hAnsiTheme="majorHAnsi" w:cstheme="majorHAnsi"/>
        </w:rPr>
        <w:t xml:space="preserve"> apologized for bringing a </w:t>
      </w:r>
      <w:r w:rsidR="00A038FF">
        <w:rPr>
          <w:rFonts w:asciiTheme="majorHAnsi" w:hAnsiTheme="majorHAnsi" w:cstheme="majorHAnsi"/>
        </w:rPr>
        <w:t>twenty-eight-page</w:t>
      </w:r>
      <w:r>
        <w:rPr>
          <w:rFonts w:asciiTheme="majorHAnsi" w:hAnsiTheme="majorHAnsi" w:cstheme="majorHAnsi"/>
        </w:rPr>
        <w:t xml:space="preserve"> letter from Attorney Chris Meyer, representing Middleton, as a late exhibit on the night of the hearing but felt that it had some important analysis that needed to be considered. He also brought a</w:t>
      </w:r>
      <w:r w:rsidR="00F6305C">
        <w:rPr>
          <w:rFonts w:asciiTheme="majorHAnsi" w:hAnsiTheme="majorHAnsi" w:cstheme="majorHAnsi"/>
        </w:rPr>
        <w:t xml:space="preserve"> </w:t>
      </w:r>
      <w:r w:rsidR="00A038FF">
        <w:rPr>
          <w:rFonts w:asciiTheme="majorHAnsi" w:hAnsiTheme="majorHAnsi" w:cstheme="majorHAnsi"/>
        </w:rPr>
        <w:t>three-page</w:t>
      </w:r>
      <w:r>
        <w:rPr>
          <w:rFonts w:asciiTheme="majorHAnsi" w:hAnsiTheme="majorHAnsi" w:cstheme="majorHAnsi"/>
        </w:rPr>
        <w:t xml:space="preserve"> letter from the White-Petersen law firm with what he felt was important analysis. Mr. </w:t>
      </w:r>
      <w:proofErr w:type="spellStart"/>
      <w:r>
        <w:rPr>
          <w:rFonts w:asciiTheme="majorHAnsi" w:hAnsiTheme="majorHAnsi" w:cstheme="majorHAnsi"/>
        </w:rPr>
        <w:t>Hilty</w:t>
      </w:r>
      <w:proofErr w:type="spellEnd"/>
      <w:r>
        <w:rPr>
          <w:rFonts w:asciiTheme="majorHAnsi" w:hAnsiTheme="majorHAnsi" w:cstheme="majorHAnsi"/>
        </w:rPr>
        <w:t xml:space="preserve"> would like to submit those letters as the position of the City of Middleton and </w:t>
      </w:r>
      <w:r w:rsidR="00A038FF">
        <w:rPr>
          <w:rFonts w:asciiTheme="majorHAnsi" w:hAnsiTheme="majorHAnsi" w:cstheme="majorHAnsi"/>
        </w:rPr>
        <w:t xml:space="preserve">noted that </w:t>
      </w:r>
      <w:r>
        <w:rPr>
          <w:rFonts w:asciiTheme="majorHAnsi" w:hAnsiTheme="majorHAnsi" w:cstheme="majorHAnsi"/>
        </w:rPr>
        <w:t>the</w:t>
      </w:r>
      <w:r w:rsidR="00F6305C">
        <w:rPr>
          <w:rFonts w:asciiTheme="majorHAnsi" w:hAnsiTheme="majorHAnsi" w:cstheme="majorHAnsi"/>
        </w:rPr>
        <w:t>ir</w:t>
      </w:r>
      <w:r>
        <w:rPr>
          <w:rFonts w:asciiTheme="majorHAnsi" w:hAnsiTheme="majorHAnsi" w:cstheme="majorHAnsi"/>
        </w:rPr>
        <w:t xml:space="preserve"> position has not changed. </w:t>
      </w:r>
      <w:r w:rsidR="00F6305C">
        <w:rPr>
          <w:rFonts w:asciiTheme="majorHAnsi" w:hAnsiTheme="majorHAnsi" w:cstheme="majorHAnsi"/>
        </w:rPr>
        <w:t xml:space="preserve">Mr. </w:t>
      </w:r>
      <w:proofErr w:type="spellStart"/>
      <w:r w:rsidR="00F6305C">
        <w:rPr>
          <w:rFonts w:asciiTheme="majorHAnsi" w:hAnsiTheme="majorHAnsi" w:cstheme="majorHAnsi"/>
        </w:rPr>
        <w:t>Hilty</w:t>
      </w:r>
      <w:proofErr w:type="spellEnd"/>
      <w:r w:rsidR="00F6305C">
        <w:rPr>
          <w:rFonts w:asciiTheme="majorHAnsi" w:hAnsiTheme="majorHAnsi" w:cstheme="majorHAnsi"/>
        </w:rPr>
        <w:t xml:space="preserve"> made</w:t>
      </w:r>
      <w:r w:rsidR="00E75EB7">
        <w:rPr>
          <w:rFonts w:asciiTheme="majorHAnsi" w:hAnsiTheme="majorHAnsi" w:cstheme="majorHAnsi"/>
        </w:rPr>
        <w:t xml:space="preserve"> comments on the approval criteria</w:t>
      </w:r>
      <w:r w:rsidR="00F6305C">
        <w:rPr>
          <w:rFonts w:asciiTheme="majorHAnsi" w:hAnsiTheme="majorHAnsi" w:cstheme="majorHAnsi"/>
        </w:rPr>
        <w:t>.</w:t>
      </w:r>
      <w:r w:rsidR="00E75EB7">
        <w:rPr>
          <w:rFonts w:asciiTheme="majorHAnsi" w:hAnsiTheme="majorHAnsi" w:cstheme="majorHAnsi"/>
        </w:rPr>
        <w:t xml:space="preserve"> Geographic factors: the Middleton </w:t>
      </w:r>
      <w:r w:rsidR="00DA1C1A">
        <w:rPr>
          <w:rFonts w:asciiTheme="majorHAnsi" w:hAnsiTheme="majorHAnsi" w:cstheme="majorHAnsi"/>
        </w:rPr>
        <w:t xml:space="preserve">Area of City Impact </w:t>
      </w:r>
      <w:r w:rsidR="00E75EB7">
        <w:rPr>
          <w:rFonts w:asciiTheme="majorHAnsi" w:hAnsiTheme="majorHAnsi" w:cstheme="majorHAnsi"/>
        </w:rPr>
        <w:t xml:space="preserve">exists in almost all the area that Star is proposing as their </w:t>
      </w:r>
      <w:r w:rsidR="00DA1C1A">
        <w:rPr>
          <w:rFonts w:asciiTheme="majorHAnsi" w:hAnsiTheme="majorHAnsi" w:cstheme="majorHAnsi"/>
        </w:rPr>
        <w:t>Area of City Impact</w:t>
      </w:r>
      <w:r w:rsidR="00E75EB7">
        <w:rPr>
          <w:rFonts w:asciiTheme="majorHAnsi" w:hAnsiTheme="majorHAnsi" w:cstheme="majorHAnsi"/>
        </w:rPr>
        <w:t xml:space="preserve">. Creating a conflict so that the conflict can be resolved doesn’t make sense to him. Middleton has largely been excluded from the Committee of </w:t>
      </w:r>
      <w:r w:rsidR="00F6305C">
        <w:rPr>
          <w:rFonts w:asciiTheme="majorHAnsi" w:hAnsiTheme="majorHAnsi" w:cstheme="majorHAnsi"/>
        </w:rPr>
        <w:t>Nine</w:t>
      </w:r>
      <w:r w:rsidR="00E75EB7">
        <w:rPr>
          <w:rFonts w:asciiTheme="majorHAnsi" w:hAnsiTheme="majorHAnsi" w:cstheme="majorHAnsi"/>
        </w:rPr>
        <w:t xml:space="preserve"> process and should have had a place at the table. </w:t>
      </w:r>
    </w:p>
    <w:p w:rsidR="00A8698F" w:rsidRDefault="00A8698F" w:rsidP="003A0723">
      <w:pPr>
        <w:widowControl w:val="0"/>
        <w:autoSpaceDE w:val="0"/>
        <w:autoSpaceDN w:val="0"/>
        <w:adjustRightInd w:val="0"/>
        <w:spacing w:after="0" w:line="240" w:lineRule="auto"/>
        <w:rPr>
          <w:rFonts w:asciiTheme="majorHAnsi" w:hAnsiTheme="majorHAnsi" w:cstheme="majorHAnsi"/>
        </w:rPr>
      </w:pPr>
    </w:p>
    <w:p w:rsidR="00E75EB7" w:rsidRDefault="00E75EB7" w:rsidP="00E75EB7">
      <w:pPr>
        <w:widowControl w:val="0"/>
        <w:autoSpaceDE w:val="0"/>
        <w:autoSpaceDN w:val="0"/>
        <w:adjustRightInd w:val="0"/>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Pr>
          <w:rFonts w:asciiTheme="majorHAnsi" w:hAnsiTheme="majorHAnsi" w:cstheme="majorHAnsi"/>
        </w:rPr>
        <w:t xml:space="preserve">Williamson motioned to grant 5 more minutes of testimony to Mr. Mark </w:t>
      </w:r>
      <w:proofErr w:type="spellStart"/>
      <w:r>
        <w:rPr>
          <w:rFonts w:asciiTheme="majorHAnsi" w:hAnsiTheme="majorHAnsi" w:cstheme="majorHAnsi"/>
        </w:rPr>
        <w:t>Hilty</w:t>
      </w:r>
      <w:proofErr w:type="spellEnd"/>
      <w:r>
        <w:rPr>
          <w:rFonts w:asciiTheme="majorHAnsi" w:hAnsiTheme="majorHAnsi" w:cstheme="majorHAnsi"/>
        </w:rPr>
        <w:t>,</w:t>
      </w:r>
      <w:r w:rsidRPr="00FB6F6B">
        <w:rPr>
          <w:rFonts w:asciiTheme="majorHAnsi" w:hAnsiTheme="majorHAnsi" w:cstheme="majorHAnsi"/>
        </w:rPr>
        <w:t xml:space="preserve"> seconded by Commissioner</w:t>
      </w:r>
      <w:r>
        <w:rPr>
          <w:rFonts w:asciiTheme="majorHAnsi" w:hAnsiTheme="majorHAnsi" w:cstheme="majorHAnsi"/>
        </w:rPr>
        <w:t xml:space="preserve"> </w:t>
      </w:r>
      <w:proofErr w:type="spellStart"/>
      <w:r>
        <w:rPr>
          <w:rFonts w:asciiTheme="majorHAnsi" w:hAnsiTheme="majorHAnsi" w:cstheme="majorHAnsi"/>
        </w:rPr>
        <w:t>Amarel</w:t>
      </w:r>
      <w:proofErr w:type="spellEnd"/>
      <w:r w:rsidRPr="00FB6F6B">
        <w:rPr>
          <w:rFonts w:asciiTheme="majorHAnsi" w:hAnsiTheme="majorHAnsi" w:cstheme="majorHAnsi"/>
        </w:rPr>
        <w:t>.  Voice vote, motion carried</w:t>
      </w:r>
      <w:r>
        <w:rPr>
          <w:rFonts w:asciiTheme="majorHAnsi" w:hAnsiTheme="majorHAnsi" w:cstheme="majorHAnsi"/>
        </w:rPr>
        <w:t>.</w:t>
      </w:r>
    </w:p>
    <w:p w:rsidR="00E75EB7" w:rsidRDefault="00E75EB7" w:rsidP="003A0723">
      <w:pPr>
        <w:widowControl w:val="0"/>
        <w:autoSpaceDE w:val="0"/>
        <w:autoSpaceDN w:val="0"/>
        <w:adjustRightInd w:val="0"/>
        <w:spacing w:after="0" w:line="240" w:lineRule="auto"/>
        <w:rPr>
          <w:rFonts w:asciiTheme="majorHAnsi" w:hAnsiTheme="majorHAnsi" w:cstheme="majorHAnsi"/>
        </w:rPr>
      </w:pPr>
    </w:p>
    <w:p w:rsidR="00E75EB7" w:rsidRDefault="00E75EB7"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w:t>
      </w:r>
      <w:proofErr w:type="spellStart"/>
      <w:r>
        <w:rPr>
          <w:rFonts w:asciiTheme="majorHAnsi" w:hAnsiTheme="majorHAnsi" w:cstheme="majorHAnsi"/>
        </w:rPr>
        <w:t>Hilty</w:t>
      </w:r>
      <w:proofErr w:type="spellEnd"/>
      <w:r>
        <w:rPr>
          <w:rFonts w:asciiTheme="majorHAnsi" w:hAnsiTheme="majorHAnsi" w:cstheme="majorHAnsi"/>
        </w:rPr>
        <w:t xml:space="preserve"> said that by not being included in the Committee of </w:t>
      </w:r>
      <w:r w:rsidR="00F6305C">
        <w:rPr>
          <w:rFonts w:asciiTheme="majorHAnsi" w:hAnsiTheme="majorHAnsi" w:cstheme="majorHAnsi"/>
        </w:rPr>
        <w:t>Nine</w:t>
      </w:r>
      <w:r>
        <w:rPr>
          <w:rFonts w:asciiTheme="majorHAnsi" w:hAnsiTheme="majorHAnsi" w:cstheme="majorHAnsi"/>
        </w:rPr>
        <w:t>, they lost the opportunity to resolve the conflict before it arose. The County would have been better served by talking to Middleton during the process to determine if there was area in Canyon County for the City of Star because of the</w:t>
      </w:r>
      <w:r w:rsidR="00F6305C">
        <w:rPr>
          <w:rFonts w:asciiTheme="majorHAnsi" w:hAnsiTheme="majorHAnsi" w:cstheme="majorHAnsi"/>
        </w:rPr>
        <w:t>ir</w:t>
      </w:r>
      <w:r>
        <w:rPr>
          <w:rFonts w:asciiTheme="majorHAnsi" w:hAnsiTheme="majorHAnsi" w:cstheme="majorHAnsi"/>
        </w:rPr>
        <w:t xml:space="preserve"> annexations. Because Middleton was never included in the process, he felt the Commissioners should recommend denial. He referenced the arguments in Mr. Meyer’s letter. </w:t>
      </w:r>
      <w:r w:rsidR="00066697">
        <w:rPr>
          <w:rFonts w:asciiTheme="majorHAnsi" w:hAnsiTheme="majorHAnsi" w:cstheme="majorHAnsi"/>
        </w:rPr>
        <w:t xml:space="preserve">The litigation involves the </w:t>
      </w:r>
      <w:r w:rsidR="00DA1C1A">
        <w:rPr>
          <w:rFonts w:asciiTheme="majorHAnsi" w:hAnsiTheme="majorHAnsi" w:cstheme="majorHAnsi"/>
        </w:rPr>
        <w:t>Area of City Impact</w:t>
      </w:r>
      <w:r w:rsidR="00066697">
        <w:rPr>
          <w:rFonts w:asciiTheme="majorHAnsi" w:hAnsiTheme="majorHAnsi" w:cstheme="majorHAnsi"/>
        </w:rPr>
        <w:t xml:space="preserve"> and A annexations. The problem is when a property owner, most often a developer, owns property in one </w:t>
      </w:r>
      <w:r w:rsidR="00DA1C1A">
        <w:rPr>
          <w:rFonts w:asciiTheme="majorHAnsi" w:hAnsiTheme="majorHAnsi" w:cstheme="majorHAnsi"/>
        </w:rPr>
        <w:t>Area of City Impact</w:t>
      </w:r>
      <w:r w:rsidR="00066697">
        <w:rPr>
          <w:rFonts w:asciiTheme="majorHAnsi" w:hAnsiTheme="majorHAnsi" w:cstheme="majorHAnsi"/>
        </w:rPr>
        <w:t xml:space="preserve"> and wants to annex into another city. Impact areas are important and are the basis of urban planning and ordered growth</w:t>
      </w:r>
      <w:r w:rsidR="0076388E">
        <w:rPr>
          <w:rFonts w:asciiTheme="majorHAnsi" w:hAnsiTheme="majorHAnsi" w:cstheme="majorHAnsi"/>
        </w:rPr>
        <w:t>.</w:t>
      </w:r>
      <w:r w:rsidR="00066697">
        <w:rPr>
          <w:rFonts w:asciiTheme="majorHAnsi" w:hAnsiTheme="majorHAnsi" w:cstheme="majorHAnsi"/>
        </w:rPr>
        <w:t xml:space="preserve"> </w:t>
      </w:r>
      <w:r w:rsidR="0076388E">
        <w:rPr>
          <w:rFonts w:asciiTheme="majorHAnsi" w:hAnsiTheme="majorHAnsi" w:cstheme="majorHAnsi"/>
        </w:rPr>
        <w:t>I</w:t>
      </w:r>
      <w:r w:rsidR="00066697">
        <w:rPr>
          <w:rFonts w:asciiTheme="majorHAnsi" w:hAnsiTheme="majorHAnsi" w:cstheme="majorHAnsi"/>
        </w:rPr>
        <w:t>f we let developers decide which jurisdiction to go into, a problem</w:t>
      </w:r>
      <w:r w:rsidR="0076388E">
        <w:rPr>
          <w:rFonts w:asciiTheme="majorHAnsi" w:hAnsiTheme="majorHAnsi" w:cstheme="majorHAnsi"/>
        </w:rPr>
        <w:t xml:space="preserve"> is created</w:t>
      </w:r>
      <w:r w:rsidR="00066697">
        <w:rPr>
          <w:rFonts w:asciiTheme="majorHAnsi" w:hAnsiTheme="majorHAnsi" w:cstheme="majorHAnsi"/>
        </w:rPr>
        <w:t xml:space="preserve"> for the city who is relying on that impact area for their future planning</w:t>
      </w:r>
      <w:r w:rsidR="0076388E">
        <w:rPr>
          <w:rFonts w:asciiTheme="majorHAnsi" w:hAnsiTheme="majorHAnsi" w:cstheme="majorHAnsi"/>
        </w:rPr>
        <w:t>, e</w:t>
      </w:r>
      <w:r w:rsidR="00066697">
        <w:rPr>
          <w:rFonts w:asciiTheme="majorHAnsi" w:hAnsiTheme="majorHAnsi" w:cstheme="majorHAnsi"/>
        </w:rPr>
        <w:t xml:space="preserve">specially </w:t>
      </w:r>
      <w:r w:rsidR="00F6305C">
        <w:rPr>
          <w:rFonts w:asciiTheme="majorHAnsi" w:hAnsiTheme="majorHAnsi" w:cstheme="majorHAnsi"/>
        </w:rPr>
        <w:t>when there is</w:t>
      </w:r>
      <w:r w:rsidR="00066697">
        <w:rPr>
          <w:rFonts w:asciiTheme="majorHAnsi" w:hAnsiTheme="majorHAnsi" w:cstheme="majorHAnsi"/>
        </w:rPr>
        <w:t xml:space="preserve"> a city like the City of Star who is serious about rapid growth</w:t>
      </w:r>
      <w:r w:rsidR="0076388E">
        <w:rPr>
          <w:rFonts w:asciiTheme="majorHAnsi" w:hAnsiTheme="majorHAnsi" w:cstheme="majorHAnsi"/>
        </w:rPr>
        <w:t>.</w:t>
      </w:r>
      <w:r w:rsidR="00F6305C">
        <w:rPr>
          <w:rFonts w:asciiTheme="majorHAnsi" w:hAnsiTheme="majorHAnsi" w:cstheme="majorHAnsi"/>
        </w:rPr>
        <w:t xml:space="preserve"> </w:t>
      </w:r>
      <w:r w:rsidR="00066697">
        <w:rPr>
          <w:rFonts w:asciiTheme="majorHAnsi" w:hAnsiTheme="majorHAnsi" w:cstheme="majorHAnsi"/>
        </w:rPr>
        <w:t xml:space="preserve">Star has a higher density growth format and that is creating a conflict between the two cities. Mr. </w:t>
      </w:r>
      <w:proofErr w:type="spellStart"/>
      <w:r w:rsidR="00066697">
        <w:rPr>
          <w:rFonts w:asciiTheme="majorHAnsi" w:hAnsiTheme="majorHAnsi" w:cstheme="majorHAnsi"/>
        </w:rPr>
        <w:t>Hilty</w:t>
      </w:r>
      <w:proofErr w:type="spellEnd"/>
      <w:r w:rsidR="00066697">
        <w:rPr>
          <w:rFonts w:asciiTheme="majorHAnsi" w:hAnsiTheme="majorHAnsi" w:cstheme="majorHAnsi"/>
        </w:rPr>
        <w:t xml:space="preserve"> stressed that once those areas of city impact have been established, they cannot be changed without the consent of both parties and the County has not approached Middleton about doing that. </w:t>
      </w:r>
      <w:r w:rsidR="001608EA">
        <w:rPr>
          <w:rFonts w:asciiTheme="majorHAnsi" w:hAnsiTheme="majorHAnsi" w:cstheme="majorHAnsi"/>
        </w:rPr>
        <w:t xml:space="preserve">He also felt that Star Sewer and Water District has engaged in planning and construction that did not respect Middleton’s </w:t>
      </w:r>
      <w:r w:rsidR="0076388E">
        <w:rPr>
          <w:rFonts w:asciiTheme="majorHAnsi" w:hAnsiTheme="majorHAnsi" w:cstheme="majorHAnsi"/>
        </w:rPr>
        <w:t>A</w:t>
      </w:r>
      <w:r w:rsidR="001608EA">
        <w:rPr>
          <w:rFonts w:asciiTheme="majorHAnsi" w:hAnsiTheme="majorHAnsi" w:cstheme="majorHAnsi"/>
        </w:rPr>
        <w:t xml:space="preserve">rea of </w:t>
      </w:r>
      <w:r w:rsidR="0076388E">
        <w:rPr>
          <w:rFonts w:asciiTheme="majorHAnsi" w:hAnsiTheme="majorHAnsi" w:cstheme="majorHAnsi"/>
        </w:rPr>
        <w:t>C</w:t>
      </w:r>
      <w:r w:rsidR="001608EA">
        <w:rPr>
          <w:rFonts w:asciiTheme="majorHAnsi" w:hAnsiTheme="majorHAnsi" w:cstheme="majorHAnsi"/>
        </w:rPr>
        <w:t>ity</w:t>
      </w:r>
      <w:r w:rsidR="0076388E">
        <w:rPr>
          <w:rFonts w:asciiTheme="majorHAnsi" w:hAnsiTheme="majorHAnsi" w:cstheme="majorHAnsi"/>
        </w:rPr>
        <w:t xml:space="preserve"> I</w:t>
      </w:r>
      <w:r w:rsidR="001608EA">
        <w:rPr>
          <w:rFonts w:asciiTheme="majorHAnsi" w:hAnsiTheme="majorHAnsi" w:cstheme="majorHAnsi"/>
        </w:rPr>
        <w:t xml:space="preserve">mpact. While the </w:t>
      </w:r>
      <w:r w:rsidR="00DA1C1A">
        <w:rPr>
          <w:rFonts w:asciiTheme="majorHAnsi" w:hAnsiTheme="majorHAnsi" w:cstheme="majorHAnsi"/>
        </w:rPr>
        <w:t>Area of City Impact</w:t>
      </w:r>
      <w:r w:rsidR="001608EA">
        <w:rPr>
          <w:rFonts w:asciiTheme="majorHAnsi" w:hAnsiTheme="majorHAnsi" w:cstheme="majorHAnsi"/>
        </w:rPr>
        <w:t xml:space="preserve"> process is between the City of Star and the County, there is nothing in the statute that precludes </w:t>
      </w:r>
      <w:r w:rsidR="0076388E">
        <w:rPr>
          <w:rFonts w:asciiTheme="majorHAnsi" w:hAnsiTheme="majorHAnsi" w:cstheme="majorHAnsi"/>
        </w:rPr>
        <w:t xml:space="preserve">the City of Star </w:t>
      </w:r>
      <w:r w:rsidR="001608EA">
        <w:rPr>
          <w:rFonts w:asciiTheme="majorHAnsi" w:hAnsiTheme="majorHAnsi" w:cstheme="majorHAnsi"/>
        </w:rPr>
        <w:t>working with Middleton when</w:t>
      </w:r>
      <w:r w:rsidR="00F6305C">
        <w:rPr>
          <w:rFonts w:asciiTheme="majorHAnsi" w:hAnsiTheme="majorHAnsi" w:cstheme="majorHAnsi"/>
        </w:rPr>
        <w:t xml:space="preserve"> it</w:t>
      </w:r>
      <w:r w:rsidR="001608EA">
        <w:rPr>
          <w:rFonts w:asciiTheme="majorHAnsi" w:hAnsiTheme="majorHAnsi" w:cstheme="majorHAnsi"/>
        </w:rPr>
        <w:t xml:space="preserve"> started. The nature of the litigation was that the City of Star felt that </w:t>
      </w:r>
      <w:proofErr w:type="gramStart"/>
      <w:r w:rsidR="001608EA">
        <w:rPr>
          <w:rFonts w:asciiTheme="majorHAnsi" w:hAnsiTheme="majorHAnsi" w:cstheme="majorHAnsi"/>
        </w:rPr>
        <w:t>A</w:t>
      </w:r>
      <w:proofErr w:type="gramEnd"/>
      <w:r w:rsidR="001608EA">
        <w:rPr>
          <w:rFonts w:asciiTheme="majorHAnsi" w:hAnsiTheme="majorHAnsi" w:cstheme="majorHAnsi"/>
        </w:rPr>
        <w:t xml:space="preserve"> Annexations permit</w:t>
      </w:r>
      <w:r w:rsidR="00B56F94">
        <w:rPr>
          <w:rFonts w:asciiTheme="majorHAnsi" w:hAnsiTheme="majorHAnsi" w:cstheme="majorHAnsi"/>
        </w:rPr>
        <w:t>t</w:t>
      </w:r>
      <w:r w:rsidR="00F6305C">
        <w:rPr>
          <w:rFonts w:asciiTheme="majorHAnsi" w:hAnsiTheme="majorHAnsi" w:cstheme="majorHAnsi"/>
        </w:rPr>
        <w:t>ed</w:t>
      </w:r>
      <w:r w:rsidR="001608EA">
        <w:rPr>
          <w:rFonts w:asciiTheme="majorHAnsi" w:hAnsiTheme="majorHAnsi" w:cstheme="majorHAnsi"/>
        </w:rPr>
        <w:t xml:space="preserve"> them to annex that area into their city and the City of Middleton doesn’t believe that A Annexation</w:t>
      </w:r>
      <w:r w:rsidR="00B56F94">
        <w:rPr>
          <w:rFonts w:asciiTheme="majorHAnsi" w:hAnsiTheme="majorHAnsi" w:cstheme="majorHAnsi"/>
        </w:rPr>
        <w:t>s</w:t>
      </w:r>
      <w:r w:rsidR="001608EA">
        <w:rPr>
          <w:rFonts w:asciiTheme="majorHAnsi" w:hAnsiTheme="majorHAnsi" w:cstheme="majorHAnsi"/>
        </w:rPr>
        <w:t xml:space="preserve"> allow you to </w:t>
      </w:r>
      <w:r w:rsidR="00B56F94">
        <w:rPr>
          <w:rFonts w:asciiTheme="majorHAnsi" w:hAnsiTheme="majorHAnsi" w:cstheme="majorHAnsi"/>
        </w:rPr>
        <w:t>annex</w:t>
      </w:r>
      <w:r w:rsidR="001608EA">
        <w:rPr>
          <w:rFonts w:asciiTheme="majorHAnsi" w:hAnsiTheme="majorHAnsi" w:cstheme="majorHAnsi"/>
        </w:rPr>
        <w:t xml:space="preserve"> into a</w:t>
      </w:r>
      <w:r w:rsidR="00B56F94">
        <w:rPr>
          <w:rFonts w:asciiTheme="majorHAnsi" w:hAnsiTheme="majorHAnsi" w:cstheme="majorHAnsi"/>
        </w:rPr>
        <w:t>nother</w:t>
      </w:r>
      <w:r w:rsidR="001608EA">
        <w:rPr>
          <w:rFonts w:asciiTheme="majorHAnsi" w:hAnsiTheme="majorHAnsi" w:cstheme="majorHAnsi"/>
        </w:rPr>
        <w:t xml:space="preserve"> city’s impact area. If we let individual cities and developers decide where the boundaries are, it puts the whole purpose and intent of having an area of city impact on its head.</w:t>
      </w:r>
      <w:r w:rsidR="0085488E">
        <w:rPr>
          <w:rFonts w:asciiTheme="majorHAnsi" w:hAnsiTheme="majorHAnsi" w:cstheme="majorHAnsi"/>
        </w:rPr>
        <w:t xml:space="preserve"> Middleton is seeking a declaratory judgement</w:t>
      </w:r>
      <w:r w:rsidR="00151A30">
        <w:rPr>
          <w:rFonts w:asciiTheme="majorHAnsi" w:hAnsiTheme="majorHAnsi" w:cstheme="majorHAnsi"/>
        </w:rPr>
        <w:t xml:space="preserve"> stating</w:t>
      </w:r>
      <w:r w:rsidR="0085488E">
        <w:rPr>
          <w:rFonts w:asciiTheme="majorHAnsi" w:hAnsiTheme="majorHAnsi" w:cstheme="majorHAnsi"/>
        </w:rPr>
        <w:t xml:space="preserve"> the category A annexation does not allow one city to reach over into another’s impact area.</w:t>
      </w:r>
      <w:r w:rsidR="000C61D8">
        <w:rPr>
          <w:rFonts w:asciiTheme="majorHAnsi" w:hAnsiTheme="majorHAnsi" w:cstheme="majorHAnsi"/>
        </w:rPr>
        <w:t xml:space="preserve"> At this point, Middleton does not see a need to change its Area of Impact boundary.</w:t>
      </w:r>
    </w:p>
    <w:p w:rsidR="000C61D8" w:rsidRDefault="000C61D8" w:rsidP="003A0723">
      <w:pPr>
        <w:widowControl w:val="0"/>
        <w:autoSpaceDE w:val="0"/>
        <w:autoSpaceDN w:val="0"/>
        <w:adjustRightInd w:val="0"/>
        <w:spacing w:after="0" w:line="240" w:lineRule="auto"/>
        <w:rPr>
          <w:rFonts w:asciiTheme="majorHAnsi" w:hAnsiTheme="majorHAnsi" w:cstheme="majorHAnsi"/>
        </w:rPr>
      </w:pPr>
    </w:p>
    <w:p w:rsidR="000C61D8" w:rsidRDefault="000C61D8" w:rsidP="000C61D8">
      <w:pPr>
        <w:widowControl w:val="0"/>
        <w:autoSpaceDE w:val="0"/>
        <w:autoSpaceDN w:val="0"/>
        <w:adjustRightInd w:val="0"/>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4E6BC6">
        <w:rPr>
          <w:rFonts w:asciiTheme="majorHAnsi" w:hAnsiTheme="majorHAnsi" w:cstheme="majorHAnsi"/>
        </w:rPr>
        <w:t>Sturgill asked if there was any objection to adding</w:t>
      </w:r>
      <w:r>
        <w:rPr>
          <w:rFonts w:asciiTheme="majorHAnsi" w:hAnsiTheme="majorHAnsi" w:cstheme="majorHAnsi"/>
        </w:rPr>
        <w:t xml:space="preserve"> exhibit</w:t>
      </w:r>
      <w:r w:rsidR="004E6BC6">
        <w:rPr>
          <w:rFonts w:asciiTheme="majorHAnsi" w:hAnsiTheme="majorHAnsi" w:cstheme="majorHAnsi"/>
        </w:rPr>
        <w:t>s</w:t>
      </w:r>
      <w:r>
        <w:rPr>
          <w:rFonts w:asciiTheme="majorHAnsi" w:hAnsiTheme="majorHAnsi" w:cstheme="majorHAnsi"/>
        </w:rPr>
        <w:t xml:space="preserve"> 11 &amp; 12 into the record. No opposition.</w:t>
      </w:r>
    </w:p>
    <w:p w:rsidR="000C61D8" w:rsidRDefault="000C61D8" w:rsidP="003A0723">
      <w:pPr>
        <w:widowControl w:val="0"/>
        <w:autoSpaceDE w:val="0"/>
        <w:autoSpaceDN w:val="0"/>
        <w:adjustRightInd w:val="0"/>
        <w:spacing w:after="0" w:line="240" w:lineRule="auto"/>
        <w:rPr>
          <w:rFonts w:asciiTheme="majorHAnsi" w:hAnsiTheme="majorHAnsi" w:cstheme="majorHAnsi"/>
        </w:rPr>
      </w:pPr>
    </w:p>
    <w:p w:rsidR="00E75EB7" w:rsidRDefault="00E75EB7" w:rsidP="003A0723">
      <w:pPr>
        <w:widowControl w:val="0"/>
        <w:autoSpaceDE w:val="0"/>
        <w:autoSpaceDN w:val="0"/>
        <w:adjustRightInd w:val="0"/>
        <w:spacing w:after="0" w:line="240" w:lineRule="auto"/>
        <w:rPr>
          <w:rFonts w:asciiTheme="majorHAnsi" w:hAnsiTheme="majorHAnsi" w:cstheme="majorHAnsi"/>
        </w:rPr>
      </w:pPr>
    </w:p>
    <w:p w:rsidR="00A971F5" w:rsidRDefault="001471A1" w:rsidP="00A971F5">
      <w:pPr>
        <w:widowControl w:val="0"/>
        <w:autoSpaceDE w:val="0"/>
        <w:autoSpaceDN w:val="0"/>
        <w:adjustRightInd w:val="0"/>
        <w:spacing w:after="0" w:line="240" w:lineRule="auto"/>
        <w:jc w:val="both"/>
        <w:rPr>
          <w:rFonts w:asciiTheme="majorHAnsi" w:hAnsiTheme="majorHAnsi" w:cstheme="majorHAnsi"/>
          <w:b/>
          <w:u w:val="single"/>
        </w:rPr>
      </w:pPr>
      <w:r>
        <w:rPr>
          <w:rFonts w:asciiTheme="majorHAnsi" w:hAnsiTheme="majorHAnsi" w:cstheme="majorHAnsi"/>
          <w:b/>
          <w:u w:val="single"/>
        </w:rPr>
        <w:t>Ei</w:t>
      </w:r>
      <w:r w:rsidR="004E6BC6">
        <w:rPr>
          <w:rFonts w:asciiTheme="majorHAnsi" w:hAnsiTheme="majorHAnsi" w:cstheme="majorHAnsi"/>
          <w:b/>
          <w:u w:val="single"/>
        </w:rPr>
        <w:t>leen Vanderpool</w:t>
      </w:r>
      <w:r w:rsidR="00A971F5" w:rsidRPr="00687BDF">
        <w:rPr>
          <w:rFonts w:asciiTheme="majorHAnsi" w:hAnsiTheme="majorHAnsi" w:cstheme="majorHAnsi"/>
          <w:b/>
          <w:u w:val="single"/>
        </w:rPr>
        <w:t xml:space="preserve"> </w:t>
      </w:r>
      <w:r w:rsidR="00A971F5">
        <w:rPr>
          <w:rFonts w:asciiTheme="majorHAnsi" w:hAnsiTheme="majorHAnsi" w:cstheme="majorHAnsi"/>
          <w:b/>
          <w:u w:val="single"/>
        </w:rPr>
        <w:t>–</w:t>
      </w:r>
      <w:r w:rsidR="00A971F5" w:rsidRPr="00687BDF">
        <w:rPr>
          <w:rFonts w:asciiTheme="majorHAnsi" w:hAnsiTheme="majorHAnsi" w:cstheme="majorHAnsi"/>
          <w:b/>
          <w:u w:val="single"/>
        </w:rPr>
        <w:t xml:space="preserve"> </w:t>
      </w:r>
      <w:r w:rsidR="00B375FE">
        <w:rPr>
          <w:rFonts w:asciiTheme="majorHAnsi" w:hAnsiTheme="majorHAnsi" w:cstheme="majorHAnsi"/>
          <w:b/>
          <w:u w:val="single"/>
        </w:rPr>
        <w:t>I</w:t>
      </w:r>
      <w:r w:rsidR="00A971F5">
        <w:rPr>
          <w:rFonts w:asciiTheme="majorHAnsi" w:hAnsiTheme="majorHAnsi" w:cstheme="majorHAnsi"/>
          <w:b/>
          <w:u w:val="single"/>
        </w:rPr>
        <w:t xml:space="preserve">n </w:t>
      </w:r>
      <w:r w:rsidR="00B375FE">
        <w:rPr>
          <w:rFonts w:asciiTheme="majorHAnsi" w:hAnsiTheme="majorHAnsi" w:cstheme="majorHAnsi"/>
          <w:b/>
          <w:u w:val="single"/>
        </w:rPr>
        <w:t>O</w:t>
      </w:r>
      <w:r w:rsidR="00A971F5">
        <w:rPr>
          <w:rFonts w:asciiTheme="majorHAnsi" w:hAnsiTheme="majorHAnsi" w:cstheme="majorHAnsi"/>
          <w:b/>
          <w:u w:val="single"/>
        </w:rPr>
        <w:t>pposition</w:t>
      </w:r>
      <w:r w:rsidR="00A971F5" w:rsidRPr="00687BDF">
        <w:rPr>
          <w:rFonts w:asciiTheme="majorHAnsi" w:hAnsiTheme="majorHAnsi" w:cstheme="majorHAnsi"/>
          <w:b/>
          <w:u w:val="single"/>
        </w:rPr>
        <w:t xml:space="preserve"> – </w:t>
      </w:r>
      <w:r w:rsidR="004E6BC6">
        <w:rPr>
          <w:rFonts w:asciiTheme="majorHAnsi" w:hAnsiTheme="majorHAnsi" w:cstheme="majorHAnsi"/>
          <w:b/>
          <w:u w:val="single"/>
        </w:rPr>
        <w:t>6177 Somerset Lane Star ID 83669</w:t>
      </w:r>
    </w:p>
    <w:p w:rsidR="004E6BC6" w:rsidRPr="004E6BC6" w:rsidRDefault="004E6BC6" w:rsidP="00A971F5">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Ms. Vanderpool is frustrated with the lack of planning by Star. She is primarily concerned with the roads: they have allowed houses to be built too close </w:t>
      </w:r>
      <w:r w:rsidR="00883995">
        <w:rPr>
          <w:rFonts w:asciiTheme="majorHAnsi" w:hAnsiTheme="majorHAnsi" w:cstheme="majorHAnsi"/>
        </w:rPr>
        <w:t>to the road. They</w:t>
      </w:r>
      <w:r>
        <w:rPr>
          <w:rFonts w:asciiTheme="majorHAnsi" w:hAnsiTheme="majorHAnsi" w:cstheme="majorHAnsi"/>
        </w:rPr>
        <w:t xml:space="preserve"> encroach onto Can-Ada Road</w:t>
      </w:r>
      <w:r w:rsidR="00151A30">
        <w:rPr>
          <w:rFonts w:asciiTheme="majorHAnsi" w:hAnsiTheme="majorHAnsi" w:cstheme="majorHAnsi"/>
        </w:rPr>
        <w:t>,</w:t>
      </w:r>
      <w:r>
        <w:rPr>
          <w:rFonts w:asciiTheme="majorHAnsi" w:hAnsiTheme="majorHAnsi" w:cstheme="majorHAnsi"/>
        </w:rPr>
        <w:t xml:space="preserve"> a major north/south road to Highway 84. </w:t>
      </w:r>
      <w:r w:rsidR="00151A30">
        <w:rPr>
          <w:rFonts w:asciiTheme="majorHAnsi" w:hAnsiTheme="majorHAnsi" w:cstheme="majorHAnsi"/>
        </w:rPr>
        <w:t>They</w:t>
      </w:r>
      <w:r>
        <w:rPr>
          <w:rFonts w:asciiTheme="majorHAnsi" w:hAnsiTheme="majorHAnsi" w:cstheme="majorHAnsi"/>
        </w:rPr>
        <w:t xml:space="preserve"> are allowing major development and lots of houses to be built </w:t>
      </w:r>
      <w:r w:rsidR="00151A30">
        <w:rPr>
          <w:rFonts w:asciiTheme="majorHAnsi" w:hAnsiTheme="majorHAnsi" w:cstheme="majorHAnsi"/>
        </w:rPr>
        <w:t>too</w:t>
      </w:r>
      <w:r>
        <w:rPr>
          <w:rFonts w:asciiTheme="majorHAnsi" w:hAnsiTheme="majorHAnsi" w:cstheme="majorHAnsi"/>
        </w:rPr>
        <w:t xml:space="preserve"> </w:t>
      </w:r>
      <w:r>
        <w:rPr>
          <w:rFonts w:asciiTheme="majorHAnsi" w:hAnsiTheme="majorHAnsi" w:cstheme="majorHAnsi"/>
        </w:rPr>
        <w:lastRenderedPageBreak/>
        <w:t>close to a two-lane road</w:t>
      </w:r>
      <w:r w:rsidR="00151A30">
        <w:rPr>
          <w:rFonts w:asciiTheme="majorHAnsi" w:hAnsiTheme="majorHAnsi" w:cstheme="majorHAnsi"/>
        </w:rPr>
        <w:t>.</w:t>
      </w:r>
      <w:r>
        <w:rPr>
          <w:rFonts w:asciiTheme="majorHAnsi" w:hAnsiTheme="majorHAnsi" w:cstheme="majorHAnsi"/>
        </w:rPr>
        <w:t xml:space="preserve"> </w:t>
      </w:r>
      <w:r w:rsidR="00151A30">
        <w:rPr>
          <w:rFonts w:asciiTheme="majorHAnsi" w:hAnsiTheme="majorHAnsi" w:cstheme="majorHAnsi"/>
        </w:rPr>
        <w:t>A</w:t>
      </w:r>
      <w:r>
        <w:rPr>
          <w:rFonts w:asciiTheme="majorHAnsi" w:hAnsiTheme="majorHAnsi" w:cstheme="majorHAnsi"/>
        </w:rPr>
        <w:t>s a result of two major subdivisions going in, th</w:t>
      </w:r>
      <w:r w:rsidR="00883995">
        <w:rPr>
          <w:rFonts w:asciiTheme="majorHAnsi" w:hAnsiTheme="majorHAnsi" w:cstheme="majorHAnsi"/>
        </w:rPr>
        <w:t>at</w:t>
      </w:r>
      <w:r>
        <w:rPr>
          <w:rFonts w:asciiTheme="majorHAnsi" w:hAnsiTheme="majorHAnsi" w:cstheme="majorHAnsi"/>
        </w:rPr>
        <w:t xml:space="preserve"> road is overwhelmed already. Some of the houses on the Canyon County side are so close to the road, if they needed to expand the road, they would have to buy out those homes. There is no excuse for </w:t>
      </w:r>
      <w:r w:rsidR="001F300F">
        <w:rPr>
          <w:rFonts w:asciiTheme="majorHAnsi" w:hAnsiTheme="majorHAnsi" w:cstheme="majorHAnsi"/>
        </w:rPr>
        <w:t xml:space="preserve">the Ada County side not to have anticipated that that was a </w:t>
      </w:r>
      <w:r w:rsidR="00151A30">
        <w:rPr>
          <w:rFonts w:asciiTheme="majorHAnsi" w:hAnsiTheme="majorHAnsi" w:cstheme="majorHAnsi"/>
        </w:rPr>
        <w:t>t</w:t>
      </w:r>
      <w:r w:rsidR="00B375FE">
        <w:rPr>
          <w:rFonts w:asciiTheme="majorHAnsi" w:hAnsiTheme="majorHAnsi" w:cstheme="majorHAnsi"/>
        </w:rPr>
        <w:t>wo</w:t>
      </w:r>
      <w:r w:rsidR="00883995">
        <w:rPr>
          <w:rFonts w:asciiTheme="majorHAnsi" w:hAnsiTheme="majorHAnsi" w:cstheme="majorHAnsi"/>
        </w:rPr>
        <w:t>-</w:t>
      </w:r>
      <w:r w:rsidR="001F300F">
        <w:rPr>
          <w:rFonts w:asciiTheme="majorHAnsi" w:hAnsiTheme="majorHAnsi" w:cstheme="majorHAnsi"/>
        </w:rPr>
        <w:t>lane road and it would need to be expanded</w:t>
      </w:r>
      <w:r>
        <w:rPr>
          <w:rFonts w:asciiTheme="majorHAnsi" w:hAnsiTheme="majorHAnsi" w:cstheme="majorHAnsi"/>
        </w:rPr>
        <w:t xml:space="preserve">; neither Ada nor Canyon County should </w:t>
      </w:r>
      <w:r w:rsidR="001F300F">
        <w:rPr>
          <w:rFonts w:asciiTheme="majorHAnsi" w:hAnsiTheme="majorHAnsi" w:cstheme="majorHAnsi"/>
        </w:rPr>
        <w:t xml:space="preserve">be forced to </w:t>
      </w:r>
      <w:r>
        <w:rPr>
          <w:rFonts w:asciiTheme="majorHAnsi" w:hAnsiTheme="majorHAnsi" w:cstheme="majorHAnsi"/>
        </w:rPr>
        <w:t>have to buy out houses to expand the road. It’s poor planning. She agrees with Mr. Burton; Canyon County</w:t>
      </w:r>
      <w:r w:rsidR="001F300F">
        <w:rPr>
          <w:rFonts w:asciiTheme="majorHAnsi" w:hAnsiTheme="majorHAnsi" w:cstheme="majorHAnsi"/>
        </w:rPr>
        <w:t xml:space="preserve"> </w:t>
      </w:r>
      <w:r>
        <w:rPr>
          <w:rFonts w:asciiTheme="majorHAnsi" w:hAnsiTheme="majorHAnsi" w:cstheme="majorHAnsi"/>
        </w:rPr>
        <w:t xml:space="preserve">should </w:t>
      </w:r>
      <w:r w:rsidR="001F300F">
        <w:rPr>
          <w:rFonts w:asciiTheme="majorHAnsi" w:hAnsiTheme="majorHAnsi" w:cstheme="majorHAnsi"/>
        </w:rPr>
        <w:t>have the right to have its Comp plan supersede</w:t>
      </w:r>
      <w:r>
        <w:rPr>
          <w:rFonts w:asciiTheme="majorHAnsi" w:hAnsiTheme="majorHAnsi" w:cstheme="majorHAnsi"/>
        </w:rPr>
        <w:t xml:space="preserve"> </w:t>
      </w:r>
      <w:r w:rsidR="001F300F">
        <w:rPr>
          <w:rFonts w:asciiTheme="majorHAnsi" w:hAnsiTheme="majorHAnsi" w:cstheme="majorHAnsi"/>
        </w:rPr>
        <w:t xml:space="preserve">whatever Star’s </w:t>
      </w:r>
      <w:r w:rsidR="00151A30">
        <w:rPr>
          <w:rFonts w:asciiTheme="majorHAnsi" w:hAnsiTheme="majorHAnsi" w:cstheme="majorHAnsi"/>
        </w:rPr>
        <w:t>C</w:t>
      </w:r>
      <w:r w:rsidR="001F300F">
        <w:rPr>
          <w:rFonts w:asciiTheme="majorHAnsi" w:hAnsiTheme="majorHAnsi" w:cstheme="majorHAnsi"/>
        </w:rPr>
        <w:t>omp plan is. She also agrees with Mr. Hilti</w:t>
      </w:r>
      <w:r w:rsidR="00883995">
        <w:rPr>
          <w:rFonts w:asciiTheme="majorHAnsi" w:hAnsiTheme="majorHAnsi" w:cstheme="majorHAnsi"/>
        </w:rPr>
        <w:t xml:space="preserve"> in that</w:t>
      </w:r>
      <w:r w:rsidR="001F300F">
        <w:rPr>
          <w:rFonts w:asciiTheme="majorHAnsi" w:hAnsiTheme="majorHAnsi" w:cstheme="majorHAnsi"/>
        </w:rPr>
        <w:t xml:space="preserve"> development should not be able to come in and change </w:t>
      </w:r>
      <w:r w:rsidR="00151A30">
        <w:rPr>
          <w:rFonts w:asciiTheme="majorHAnsi" w:hAnsiTheme="majorHAnsi" w:cstheme="majorHAnsi"/>
        </w:rPr>
        <w:t>C</w:t>
      </w:r>
      <w:r w:rsidR="001F300F">
        <w:rPr>
          <w:rFonts w:asciiTheme="majorHAnsi" w:hAnsiTheme="majorHAnsi" w:cstheme="majorHAnsi"/>
        </w:rPr>
        <w:t xml:space="preserve">omp plans. The property owners are really the ones </w:t>
      </w:r>
      <w:r w:rsidR="00151A30">
        <w:rPr>
          <w:rFonts w:asciiTheme="majorHAnsi" w:hAnsiTheme="majorHAnsi" w:cstheme="majorHAnsi"/>
        </w:rPr>
        <w:t>who</w:t>
      </w:r>
      <w:r w:rsidR="001F300F">
        <w:rPr>
          <w:rFonts w:asciiTheme="majorHAnsi" w:hAnsiTheme="majorHAnsi" w:cstheme="majorHAnsi"/>
        </w:rPr>
        <w:t xml:space="preserve"> are poorly represented in meetings. She is speaking of the rights of the property owners who choose to farm and those Canyon County residents who shouldn’t have their rights stepped on by a City who has decided to step over into a different county. The Canyon County Comp plan should trump </w:t>
      </w:r>
      <w:r w:rsidR="00151A30">
        <w:rPr>
          <w:rFonts w:asciiTheme="majorHAnsi" w:hAnsiTheme="majorHAnsi" w:cstheme="majorHAnsi"/>
        </w:rPr>
        <w:t>any</w:t>
      </w:r>
      <w:r w:rsidR="001F300F">
        <w:rPr>
          <w:rFonts w:asciiTheme="majorHAnsi" w:hAnsiTheme="majorHAnsi" w:cstheme="majorHAnsi"/>
        </w:rPr>
        <w:t xml:space="preserve"> plans the City may have.</w:t>
      </w:r>
    </w:p>
    <w:p w:rsidR="00A8698F" w:rsidRDefault="00A8698F" w:rsidP="003A0723">
      <w:pPr>
        <w:widowControl w:val="0"/>
        <w:autoSpaceDE w:val="0"/>
        <w:autoSpaceDN w:val="0"/>
        <w:adjustRightInd w:val="0"/>
        <w:spacing w:after="0" w:line="240" w:lineRule="auto"/>
        <w:rPr>
          <w:rFonts w:asciiTheme="majorHAnsi" w:hAnsiTheme="majorHAnsi" w:cstheme="majorHAnsi"/>
        </w:rPr>
      </w:pPr>
    </w:p>
    <w:p w:rsidR="00A971F5" w:rsidRDefault="004E6BC6" w:rsidP="00A971F5">
      <w:pPr>
        <w:widowControl w:val="0"/>
        <w:autoSpaceDE w:val="0"/>
        <w:autoSpaceDN w:val="0"/>
        <w:adjustRightInd w:val="0"/>
        <w:spacing w:after="0" w:line="240" w:lineRule="auto"/>
        <w:jc w:val="both"/>
        <w:rPr>
          <w:rFonts w:asciiTheme="majorHAnsi" w:hAnsiTheme="majorHAnsi" w:cstheme="majorHAnsi"/>
          <w:b/>
          <w:u w:val="single"/>
        </w:rPr>
      </w:pPr>
      <w:r>
        <w:rPr>
          <w:rFonts w:asciiTheme="majorHAnsi" w:hAnsiTheme="majorHAnsi" w:cstheme="majorHAnsi"/>
          <w:b/>
          <w:u w:val="single"/>
        </w:rPr>
        <w:t xml:space="preserve">Rosalyn </w:t>
      </w:r>
      <w:proofErr w:type="spellStart"/>
      <w:r>
        <w:rPr>
          <w:rFonts w:asciiTheme="majorHAnsi" w:hAnsiTheme="majorHAnsi" w:cstheme="majorHAnsi"/>
          <w:b/>
          <w:u w:val="single"/>
        </w:rPr>
        <w:t>Studarus</w:t>
      </w:r>
      <w:proofErr w:type="spellEnd"/>
      <w:r w:rsidR="00A971F5" w:rsidRPr="00687BDF">
        <w:rPr>
          <w:rFonts w:asciiTheme="majorHAnsi" w:hAnsiTheme="majorHAnsi" w:cstheme="majorHAnsi"/>
          <w:b/>
          <w:u w:val="single"/>
        </w:rPr>
        <w:t xml:space="preserve"> </w:t>
      </w:r>
      <w:r w:rsidR="00A971F5">
        <w:rPr>
          <w:rFonts w:asciiTheme="majorHAnsi" w:hAnsiTheme="majorHAnsi" w:cstheme="majorHAnsi"/>
          <w:b/>
          <w:u w:val="single"/>
        </w:rPr>
        <w:t>–</w:t>
      </w:r>
      <w:r w:rsidR="00A971F5" w:rsidRPr="00687BDF">
        <w:rPr>
          <w:rFonts w:asciiTheme="majorHAnsi" w:hAnsiTheme="majorHAnsi" w:cstheme="majorHAnsi"/>
          <w:b/>
          <w:u w:val="single"/>
        </w:rPr>
        <w:t xml:space="preserve"> </w:t>
      </w:r>
      <w:r w:rsidR="00B375FE">
        <w:rPr>
          <w:rFonts w:asciiTheme="majorHAnsi" w:hAnsiTheme="majorHAnsi" w:cstheme="majorHAnsi"/>
          <w:b/>
          <w:u w:val="single"/>
        </w:rPr>
        <w:t>I</w:t>
      </w:r>
      <w:r w:rsidR="00A971F5">
        <w:rPr>
          <w:rFonts w:asciiTheme="majorHAnsi" w:hAnsiTheme="majorHAnsi" w:cstheme="majorHAnsi"/>
          <w:b/>
          <w:u w:val="single"/>
        </w:rPr>
        <w:t xml:space="preserve">n </w:t>
      </w:r>
      <w:r w:rsidR="00B375FE">
        <w:rPr>
          <w:rFonts w:asciiTheme="majorHAnsi" w:hAnsiTheme="majorHAnsi" w:cstheme="majorHAnsi"/>
          <w:b/>
          <w:u w:val="single"/>
        </w:rPr>
        <w:t>O</w:t>
      </w:r>
      <w:r w:rsidR="00A971F5">
        <w:rPr>
          <w:rFonts w:asciiTheme="majorHAnsi" w:hAnsiTheme="majorHAnsi" w:cstheme="majorHAnsi"/>
          <w:b/>
          <w:u w:val="single"/>
        </w:rPr>
        <w:t>pposition</w:t>
      </w:r>
      <w:r w:rsidR="00A971F5" w:rsidRPr="00687BDF">
        <w:rPr>
          <w:rFonts w:asciiTheme="majorHAnsi" w:hAnsiTheme="majorHAnsi" w:cstheme="majorHAnsi"/>
          <w:b/>
          <w:u w:val="single"/>
        </w:rPr>
        <w:t xml:space="preserve"> – </w:t>
      </w:r>
      <w:r>
        <w:rPr>
          <w:rFonts w:asciiTheme="majorHAnsi" w:hAnsiTheme="majorHAnsi" w:cstheme="majorHAnsi"/>
          <w:b/>
          <w:u w:val="single"/>
        </w:rPr>
        <w:t>6474 Foothill Rd Star ID 83669</w:t>
      </w:r>
    </w:p>
    <w:p w:rsidR="001F300F" w:rsidRPr="001F300F" w:rsidRDefault="001F300F" w:rsidP="00A971F5">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Ms. </w:t>
      </w:r>
      <w:proofErr w:type="spellStart"/>
      <w:r>
        <w:rPr>
          <w:rFonts w:asciiTheme="majorHAnsi" w:hAnsiTheme="majorHAnsi" w:cstheme="majorHAnsi"/>
        </w:rPr>
        <w:t>Studarus</w:t>
      </w:r>
      <w:proofErr w:type="spellEnd"/>
      <w:r>
        <w:rPr>
          <w:rFonts w:asciiTheme="majorHAnsi" w:hAnsiTheme="majorHAnsi" w:cstheme="majorHAnsi"/>
        </w:rPr>
        <w:t xml:space="preserve"> would vote against this amendment. When they moved here 10 years ago</w:t>
      </w:r>
      <w:r w:rsidR="00775C1F">
        <w:rPr>
          <w:rFonts w:asciiTheme="majorHAnsi" w:hAnsiTheme="majorHAnsi" w:cstheme="majorHAnsi"/>
        </w:rPr>
        <w:t>,</w:t>
      </w:r>
      <w:r>
        <w:rPr>
          <w:rFonts w:asciiTheme="majorHAnsi" w:hAnsiTheme="majorHAnsi" w:cstheme="majorHAnsi"/>
        </w:rPr>
        <w:t xml:space="preserve"> they carefully chose Canyon County. She shops in Middleton and avoids going farther east because of the traffic and time involved. She may represent a number of people who may not have been aware of this meeting because every</w:t>
      </w:r>
      <w:r w:rsidR="001575C7">
        <w:rPr>
          <w:rFonts w:asciiTheme="majorHAnsi" w:hAnsiTheme="majorHAnsi" w:cstheme="majorHAnsi"/>
        </w:rPr>
        <w:t>body</w:t>
      </w:r>
      <w:r>
        <w:rPr>
          <w:rFonts w:asciiTheme="majorHAnsi" w:hAnsiTheme="majorHAnsi" w:cstheme="majorHAnsi"/>
        </w:rPr>
        <w:t xml:space="preserve"> is complaining about the growth. Canyon County Supervisors have been very good to </w:t>
      </w:r>
      <w:r w:rsidR="001575C7">
        <w:rPr>
          <w:rFonts w:asciiTheme="majorHAnsi" w:hAnsiTheme="majorHAnsi" w:cstheme="majorHAnsi"/>
        </w:rPr>
        <w:t>them.</w:t>
      </w:r>
      <w:r>
        <w:rPr>
          <w:rFonts w:asciiTheme="majorHAnsi" w:hAnsiTheme="majorHAnsi" w:cstheme="majorHAnsi"/>
        </w:rPr>
        <w:t xml:space="preserve"> </w:t>
      </w:r>
      <w:r w:rsidR="001575C7">
        <w:rPr>
          <w:rFonts w:asciiTheme="majorHAnsi" w:hAnsiTheme="majorHAnsi" w:cstheme="majorHAnsi"/>
        </w:rPr>
        <w:t>T</w:t>
      </w:r>
      <w:r>
        <w:rPr>
          <w:rFonts w:asciiTheme="majorHAnsi" w:hAnsiTheme="majorHAnsi" w:cstheme="majorHAnsi"/>
        </w:rPr>
        <w:t xml:space="preserve">hey have </w:t>
      </w:r>
      <w:r w:rsidR="001575C7">
        <w:rPr>
          <w:rFonts w:asciiTheme="majorHAnsi" w:hAnsiTheme="majorHAnsi" w:cstheme="majorHAnsi"/>
        </w:rPr>
        <w:t xml:space="preserve">listened to them; they have </w:t>
      </w:r>
      <w:r>
        <w:rPr>
          <w:rFonts w:asciiTheme="majorHAnsi" w:hAnsiTheme="majorHAnsi" w:cstheme="majorHAnsi"/>
        </w:rPr>
        <w:t xml:space="preserve">come out to </w:t>
      </w:r>
      <w:proofErr w:type="spellStart"/>
      <w:r>
        <w:rPr>
          <w:rFonts w:asciiTheme="majorHAnsi" w:hAnsiTheme="majorHAnsi" w:cstheme="majorHAnsi"/>
        </w:rPr>
        <w:t>Blessinger</w:t>
      </w:r>
      <w:proofErr w:type="spellEnd"/>
      <w:r>
        <w:rPr>
          <w:rFonts w:asciiTheme="majorHAnsi" w:hAnsiTheme="majorHAnsi" w:cstheme="majorHAnsi"/>
        </w:rPr>
        <w:t xml:space="preserve"> Road to look at some of the</w:t>
      </w:r>
      <w:r w:rsidR="001575C7">
        <w:rPr>
          <w:rFonts w:asciiTheme="majorHAnsi" w:hAnsiTheme="majorHAnsi" w:cstheme="majorHAnsi"/>
        </w:rPr>
        <w:t xml:space="preserve"> problems they have out there and answered the questions</w:t>
      </w:r>
      <w:r w:rsidR="00775C1F">
        <w:rPr>
          <w:rFonts w:asciiTheme="majorHAnsi" w:hAnsiTheme="majorHAnsi" w:cstheme="majorHAnsi"/>
        </w:rPr>
        <w:t xml:space="preserve"> </w:t>
      </w:r>
      <w:r w:rsidR="001575C7">
        <w:rPr>
          <w:rFonts w:asciiTheme="majorHAnsi" w:hAnsiTheme="majorHAnsi" w:cstheme="majorHAnsi"/>
        </w:rPr>
        <w:t>residents have had</w:t>
      </w:r>
      <w:r>
        <w:rPr>
          <w:rFonts w:asciiTheme="majorHAnsi" w:hAnsiTheme="majorHAnsi" w:cstheme="majorHAnsi"/>
        </w:rPr>
        <w:t>.</w:t>
      </w:r>
      <w:r w:rsidR="001575C7">
        <w:rPr>
          <w:rFonts w:asciiTheme="majorHAnsi" w:hAnsiTheme="majorHAnsi" w:cstheme="majorHAnsi"/>
        </w:rPr>
        <w:t xml:space="preserve"> The County Commissioners have helped them and she implores the Commissioners, don’t give up on them now. </w:t>
      </w:r>
      <w:r w:rsidR="00775C1F">
        <w:rPr>
          <w:rFonts w:asciiTheme="majorHAnsi" w:hAnsiTheme="majorHAnsi" w:cstheme="majorHAnsi"/>
        </w:rPr>
        <w:t xml:space="preserve">Ms. </w:t>
      </w:r>
      <w:proofErr w:type="spellStart"/>
      <w:r w:rsidR="00775C1F">
        <w:rPr>
          <w:rFonts w:asciiTheme="majorHAnsi" w:hAnsiTheme="majorHAnsi" w:cstheme="majorHAnsi"/>
        </w:rPr>
        <w:t>Studarus</w:t>
      </w:r>
      <w:proofErr w:type="spellEnd"/>
      <w:r w:rsidR="00775C1F">
        <w:rPr>
          <w:rFonts w:asciiTheme="majorHAnsi" w:hAnsiTheme="majorHAnsi" w:cstheme="majorHAnsi"/>
        </w:rPr>
        <w:t xml:space="preserve"> f</w:t>
      </w:r>
      <w:r w:rsidR="001575C7">
        <w:rPr>
          <w:rFonts w:asciiTheme="majorHAnsi" w:hAnsiTheme="majorHAnsi" w:cstheme="majorHAnsi"/>
        </w:rPr>
        <w:t xml:space="preserve">eels that if they are in the impact area, it </w:t>
      </w:r>
      <w:r w:rsidR="00B24BBB">
        <w:rPr>
          <w:rFonts w:asciiTheme="majorHAnsi" w:hAnsiTheme="majorHAnsi" w:cstheme="majorHAnsi"/>
        </w:rPr>
        <w:t xml:space="preserve">would </w:t>
      </w:r>
      <w:r w:rsidR="001575C7">
        <w:rPr>
          <w:rFonts w:asciiTheme="majorHAnsi" w:hAnsiTheme="majorHAnsi" w:cstheme="majorHAnsi"/>
        </w:rPr>
        <w:t xml:space="preserve">feel like taxation without representation. If they went to a meeting </w:t>
      </w:r>
      <w:r w:rsidR="00B375FE">
        <w:rPr>
          <w:rFonts w:asciiTheme="majorHAnsi" w:hAnsiTheme="majorHAnsi" w:cstheme="majorHAnsi"/>
        </w:rPr>
        <w:t>in</w:t>
      </w:r>
      <w:r w:rsidR="001575C7">
        <w:rPr>
          <w:rFonts w:asciiTheme="majorHAnsi" w:hAnsiTheme="majorHAnsi" w:cstheme="majorHAnsi"/>
        </w:rPr>
        <w:t xml:space="preserve"> Star, she felt you weren’t heard unless you were a developer. </w:t>
      </w:r>
    </w:p>
    <w:p w:rsidR="00A971F5" w:rsidRDefault="00A971F5" w:rsidP="003A0723">
      <w:pPr>
        <w:widowControl w:val="0"/>
        <w:autoSpaceDE w:val="0"/>
        <w:autoSpaceDN w:val="0"/>
        <w:adjustRightInd w:val="0"/>
        <w:spacing w:after="0" w:line="240" w:lineRule="auto"/>
        <w:rPr>
          <w:rFonts w:asciiTheme="majorHAnsi" w:hAnsiTheme="majorHAnsi" w:cstheme="majorHAnsi"/>
        </w:rPr>
      </w:pPr>
    </w:p>
    <w:p w:rsidR="00A971F5" w:rsidRDefault="004E6BC6" w:rsidP="00A971F5">
      <w:pPr>
        <w:widowControl w:val="0"/>
        <w:autoSpaceDE w:val="0"/>
        <w:autoSpaceDN w:val="0"/>
        <w:adjustRightInd w:val="0"/>
        <w:spacing w:after="0" w:line="240" w:lineRule="auto"/>
        <w:jc w:val="both"/>
        <w:rPr>
          <w:rFonts w:asciiTheme="majorHAnsi" w:hAnsiTheme="majorHAnsi" w:cstheme="majorHAnsi"/>
          <w:b/>
          <w:u w:val="single"/>
        </w:rPr>
      </w:pPr>
      <w:r>
        <w:rPr>
          <w:rFonts w:asciiTheme="majorHAnsi" w:hAnsiTheme="majorHAnsi" w:cstheme="majorHAnsi"/>
          <w:b/>
          <w:u w:val="single"/>
        </w:rPr>
        <w:t>Mark Cron</w:t>
      </w:r>
      <w:r w:rsidR="00A971F5" w:rsidRPr="00687BDF">
        <w:rPr>
          <w:rFonts w:asciiTheme="majorHAnsi" w:hAnsiTheme="majorHAnsi" w:cstheme="majorHAnsi"/>
          <w:b/>
          <w:u w:val="single"/>
        </w:rPr>
        <w:t xml:space="preserve"> </w:t>
      </w:r>
      <w:r w:rsidR="00A971F5">
        <w:rPr>
          <w:rFonts w:asciiTheme="majorHAnsi" w:hAnsiTheme="majorHAnsi" w:cstheme="majorHAnsi"/>
          <w:b/>
          <w:u w:val="single"/>
        </w:rPr>
        <w:t>–</w:t>
      </w:r>
      <w:r w:rsidR="00A971F5" w:rsidRPr="00687BDF">
        <w:rPr>
          <w:rFonts w:asciiTheme="majorHAnsi" w:hAnsiTheme="majorHAnsi" w:cstheme="majorHAnsi"/>
          <w:b/>
          <w:u w:val="single"/>
        </w:rPr>
        <w:t xml:space="preserve"> </w:t>
      </w:r>
      <w:r w:rsidR="00B375FE">
        <w:rPr>
          <w:rFonts w:asciiTheme="majorHAnsi" w:hAnsiTheme="majorHAnsi" w:cstheme="majorHAnsi"/>
          <w:b/>
          <w:u w:val="single"/>
        </w:rPr>
        <w:t>I</w:t>
      </w:r>
      <w:r w:rsidR="00A971F5">
        <w:rPr>
          <w:rFonts w:asciiTheme="majorHAnsi" w:hAnsiTheme="majorHAnsi" w:cstheme="majorHAnsi"/>
          <w:b/>
          <w:u w:val="single"/>
        </w:rPr>
        <w:t xml:space="preserve">n </w:t>
      </w:r>
      <w:r w:rsidR="00B375FE">
        <w:rPr>
          <w:rFonts w:asciiTheme="majorHAnsi" w:hAnsiTheme="majorHAnsi" w:cstheme="majorHAnsi"/>
          <w:b/>
          <w:u w:val="single"/>
        </w:rPr>
        <w:t>O</w:t>
      </w:r>
      <w:r w:rsidR="00A971F5">
        <w:rPr>
          <w:rFonts w:asciiTheme="majorHAnsi" w:hAnsiTheme="majorHAnsi" w:cstheme="majorHAnsi"/>
          <w:b/>
          <w:u w:val="single"/>
        </w:rPr>
        <w:t>pposition</w:t>
      </w:r>
      <w:r w:rsidR="00A971F5" w:rsidRPr="00687BDF">
        <w:rPr>
          <w:rFonts w:asciiTheme="majorHAnsi" w:hAnsiTheme="majorHAnsi" w:cstheme="majorHAnsi"/>
          <w:b/>
          <w:u w:val="single"/>
        </w:rPr>
        <w:t xml:space="preserve"> – </w:t>
      </w:r>
      <w:r>
        <w:rPr>
          <w:rFonts w:asciiTheme="majorHAnsi" w:hAnsiTheme="majorHAnsi" w:cstheme="majorHAnsi"/>
          <w:b/>
          <w:u w:val="single"/>
        </w:rPr>
        <w:t xml:space="preserve">6808 </w:t>
      </w:r>
      <w:proofErr w:type="spellStart"/>
      <w:r>
        <w:rPr>
          <w:rFonts w:asciiTheme="majorHAnsi" w:hAnsiTheme="majorHAnsi" w:cstheme="majorHAnsi"/>
          <w:b/>
          <w:u w:val="single"/>
        </w:rPr>
        <w:t>Saddleman</w:t>
      </w:r>
      <w:proofErr w:type="spellEnd"/>
      <w:r>
        <w:rPr>
          <w:rFonts w:asciiTheme="majorHAnsi" w:hAnsiTheme="majorHAnsi" w:cstheme="majorHAnsi"/>
          <w:b/>
          <w:u w:val="single"/>
        </w:rPr>
        <w:t xml:space="preserve"> Ranch Ct.  Star ID 83663</w:t>
      </w:r>
    </w:p>
    <w:p w:rsidR="00286C35" w:rsidRDefault="00F25CFE" w:rsidP="00A971F5">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For the record, Mr. Cron </w:t>
      </w:r>
      <w:r w:rsidR="00AD7A00">
        <w:rPr>
          <w:rFonts w:asciiTheme="majorHAnsi" w:hAnsiTheme="majorHAnsi" w:cstheme="majorHAnsi"/>
        </w:rPr>
        <w:t xml:space="preserve">said he </w:t>
      </w:r>
      <w:r>
        <w:rPr>
          <w:rFonts w:asciiTheme="majorHAnsi" w:hAnsiTheme="majorHAnsi" w:cstheme="majorHAnsi"/>
        </w:rPr>
        <w:t xml:space="preserve">is against Star expanding into unincorporated Canyon County as </w:t>
      </w:r>
      <w:r w:rsidR="00AD7A00">
        <w:rPr>
          <w:rFonts w:asciiTheme="majorHAnsi" w:hAnsiTheme="majorHAnsi" w:cstheme="majorHAnsi"/>
        </w:rPr>
        <w:t>are</w:t>
      </w:r>
      <w:r>
        <w:rPr>
          <w:rFonts w:asciiTheme="majorHAnsi" w:hAnsiTheme="majorHAnsi" w:cstheme="majorHAnsi"/>
        </w:rPr>
        <w:t xml:space="preserve"> most of his neighbors. He and his neighbors moved there to live in a rural community and not in or surrounded by tightly packed subdivisions. Has been to multiple Star </w:t>
      </w:r>
      <w:r w:rsidR="00A330AE">
        <w:rPr>
          <w:rFonts w:asciiTheme="majorHAnsi" w:hAnsiTheme="majorHAnsi" w:cstheme="majorHAnsi"/>
        </w:rPr>
        <w:t>C</w:t>
      </w:r>
      <w:r>
        <w:rPr>
          <w:rFonts w:asciiTheme="majorHAnsi" w:hAnsiTheme="majorHAnsi" w:cstheme="majorHAnsi"/>
        </w:rPr>
        <w:t xml:space="preserve">ity </w:t>
      </w:r>
      <w:r w:rsidR="00A330AE">
        <w:rPr>
          <w:rFonts w:asciiTheme="majorHAnsi" w:hAnsiTheme="majorHAnsi" w:cstheme="majorHAnsi"/>
        </w:rPr>
        <w:t>C</w:t>
      </w:r>
      <w:r>
        <w:rPr>
          <w:rFonts w:asciiTheme="majorHAnsi" w:hAnsiTheme="majorHAnsi" w:cstheme="majorHAnsi"/>
        </w:rPr>
        <w:t>ouncil meetings to express his objections to the many annexations and expansions into rural Canyon County and when he would speak, he would get interrupted and asked ‘Where were you in 2018 when we were working on our Comprehensive Plan</w:t>
      </w:r>
      <w:r w:rsidR="00286C35">
        <w:rPr>
          <w:rFonts w:asciiTheme="majorHAnsi" w:hAnsiTheme="majorHAnsi" w:cstheme="majorHAnsi"/>
        </w:rPr>
        <w:t xml:space="preserve">?’ He and his neighbors never saw or received any of those postcards. He thought maybe the postcards went to only City of Star residents and not the residents in the </w:t>
      </w:r>
      <w:r w:rsidR="00A330AE">
        <w:rPr>
          <w:rFonts w:asciiTheme="majorHAnsi" w:hAnsiTheme="majorHAnsi" w:cstheme="majorHAnsi"/>
        </w:rPr>
        <w:t xml:space="preserve">proposed </w:t>
      </w:r>
      <w:r w:rsidR="00286C35">
        <w:rPr>
          <w:rFonts w:asciiTheme="majorHAnsi" w:hAnsiTheme="majorHAnsi" w:cstheme="majorHAnsi"/>
        </w:rPr>
        <w:t xml:space="preserve">area of impact. </w:t>
      </w:r>
      <w:r w:rsidR="00AD7A00">
        <w:rPr>
          <w:rFonts w:asciiTheme="majorHAnsi" w:hAnsiTheme="majorHAnsi" w:cstheme="majorHAnsi"/>
        </w:rPr>
        <w:t xml:space="preserve">He asked if </w:t>
      </w:r>
      <w:r w:rsidR="00286C35">
        <w:rPr>
          <w:rFonts w:asciiTheme="majorHAnsi" w:hAnsiTheme="majorHAnsi" w:cstheme="majorHAnsi"/>
        </w:rPr>
        <w:t xml:space="preserve">Canyon County </w:t>
      </w:r>
      <w:r w:rsidR="00AD7A00">
        <w:rPr>
          <w:rFonts w:asciiTheme="majorHAnsi" w:hAnsiTheme="majorHAnsi" w:cstheme="majorHAnsi"/>
        </w:rPr>
        <w:t>received</w:t>
      </w:r>
      <w:r w:rsidR="00286C35">
        <w:rPr>
          <w:rFonts w:asciiTheme="majorHAnsi" w:hAnsiTheme="majorHAnsi" w:cstheme="majorHAnsi"/>
        </w:rPr>
        <w:t xml:space="preserve"> any of those postcards? He did not receive any of the Comprehensive Plan meeting</w:t>
      </w:r>
      <w:r w:rsidR="00AD7A00">
        <w:rPr>
          <w:rFonts w:asciiTheme="majorHAnsi" w:hAnsiTheme="majorHAnsi" w:cstheme="majorHAnsi"/>
        </w:rPr>
        <w:t xml:space="preserve"> notices</w:t>
      </w:r>
      <w:r w:rsidR="00286C35">
        <w:rPr>
          <w:rFonts w:asciiTheme="majorHAnsi" w:hAnsiTheme="majorHAnsi" w:cstheme="majorHAnsi"/>
        </w:rPr>
        <w:t xml:space="preserve"> even though they would affect him and now he is fighting after the fact. He feels like he has had no representation on what is happening around him until now and he is hopeful this meeting changes that. The Commissioners have asked a lot of the same questions he </w:t>
      </w:r>
      <w:r w:rsidR="00AD7A00">
        <w:rPr>
          <w:rFonts w:asciiTheme="majorHAnsi" w:hAnsiTheme="majorHAnsi" w:cstheme="majorHAnsi"/>
        </w:rPr>
        <w:t xml:space="preserve">has </w:t>
      </w:r>
      <w:r w:rsidR="00286C35">
        <w:rPr>
          <w:rFonts w:asciiTheme="majorHAnsi" w:hAnsiTheme="majorHAnsi" w:cstheme="majorHAnsi"/>
        </w:rPr>
        <w:t>had over the past year. He aske</w:t>
      </w:r>
      <w:r w:rsidR="007C17BA">
        <w:rPr>
          <w:rFonts w:asciiTheme="majorHAnsi" w:hAnsiTheme="majorHAnsi" w:cstheme="majorHAnsi"/>
        </w:rPr>
        <w:t xml:space="preserve">d </w:t>
      </w:r>
      <w:r w:rsidR="00286C35">
        <w:rPr>
          <w:rFonts w:asciiTheme="majorHAnsi" w:hAnsiTheme="majorHAnsi" w:cstheme="majorHAnsi"/>
        </w:rPr>
        <w:t xml:space="preserve">the City of Star in meetings about the infrastructure; roads, water, sewer and where are the new kids going to go to school. The answer has always been ‘that’s not our department’ or ‘that’s in the development phase now’. He feels that the infrastructure should be first in a Comprehensive Plan so it doesn’t put strain on the people currently living there. </w:t>
      </w:r>
    </w:p>
    <w:p w:rsidR="00286C35" w:rsidRDefault="00286C35" w:rsidP="00A971F5">
      <w:pPr>
        <w:widowControl w:val="0"/>
        <w:autoSpaceDE w:val="0"/>
        <w:autoSpaceDN w:val="0"/>
        <w:adjustRightInd w:val="0"/>
        <w:spacing w:after="0" w:line="240" w:lineRule="auto"/>
        <w:jc w:val="both"/>
        <w:rPr>
          <w:rFonts w:asciiTheme="majorHAnsi" w:hAnsiTheme="majorHAnsi" w:cstheme="majorHAnsi"/>
        </w:rPr>
      </w:pPr>
    </w:p>
    <w:p w:rsidR="00286C35" w:rsidRDefault="00286C35" w:rsidP="00286C35">
      <w:pPr>
        <w:widowControl w:val="0"/>
        <w:autoSpaceDE w:val="0"/>
        <w:autoSpaceDN w:val="0"/>
        <w:adjustRightInd w:val="0"/>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proofErr w:type="spellStart"/>
      <w:r>
        <w:rPr>
          <w:rFonts w:asciiTheme="majorHAnsi" w:hAnsiTheme="majorHAnsi" w:cstheme="majorHAnsi"/>
        </w:rPr>
        <w:t>Nevill</w:t>
      </w:r>
      <w:proofErr w:type="spellEnd"/>
      <w:r>
        <w:rPr>
          <w:rFonts w:asciiTheme="majorHAnsi" w:hAnsiTheme="majorHAnsi" w:cstheme="majorHAnsi"/>
        </w:rPr>
        <w:t xml:space="preserve"> motioned to grant </w:t>
      </w:r>
      <w:r w:rsidR="007C17BA">
        <w:rPr>
          <w:rFonts w:asciiTheme="majorHAnsi" w:hAnsiTheme="majorHAnsi" w:cstheme="majorHAnsi"/>
        </w:rPr>
        <w:t>2</w:t>
      </w:r>
      <w:r>
        <w:rPr>
          <w:rFonts w:asciiTheme="majorHAnsi" w:hAnsiTheme="majorHAnsi" w:cstheme="majorHAnsi"/>
        </w:rPr>
        <w:t xml:space="preserve"> more minutes of testimony to Mr. </w:t>
      </w:r>
      <w:r w:rsidR="007C17BA">
        <w:rPr>
          <w:rFonts w:asciiTheme="majorHAnsi" w:hAnsiTheme="majorHAnsi" w:cstheme="majorHAnsi"/>
        </w:rPr>
        <w:t>Mark Cron</w:t>
      </w:r>
      <w:r>
        <w:rPr>
          <w:rFonts w:asciiTheme="majorHAnsi" w:hAnsiTheme="majorHAnsi" w:cstheme="majorHAnsi"/>
        </w:rPr>
        <w:t>,</w:t>
      </w:r>
      <w:r w:rsidRPr="00FB6F6B">
        <w:rPr>
          <w:rFonts w:asciiTheme="majorHAnsi" w:hAnsiTheme="majorHAnsi" w:cstheme="majorHAnsi"/>
        </w:rPr>
        <w:t xml:space="preserve"> seconded by Commissioner</w:t>
      </w:r>
      <w:r>
        <w:rPr>
          <w:rFonts w:asciiTheme="majorHAnsi" w:hAnsiTheme="majorHAnsi" w:cstheme="majorHAnsi"/>
        </w:rPr>
        <w:t xml:space="preserve"> </w:t>
      </w:r>
      <w:r w:rsidR="007C17BA">
        <w:rPr>
          <w:rFonts w:asciiTheme="majorHAnsi" w:hAnsiTheme="majorHAnsi" w:cstheme="majorHAnsi"/>
        </w:rPr>
        <w:t>Williamson.</w:t>
      </w:r>
      <w:r w:rsidRPr="00FB6F6B">
        <w:rPr>
          <w:rFonts w:asciiTheme="majorHAnsi" w:hAnsiTheme="majorHAnsi" w:cstheme="majorHAnsi"/>
        </w:rPr>
        <w:t xml:space="preserve">  Voice vote, motion carried</w:t>
      </w:r>
      <w:r>
        <w:rPr>
          <w:rFonts w:asciiTheme="majorHAnsi" w:hAnsiTheme="majorHAnsi" w:cstheme="majorHAnsi"/>
        </w:rPr>
        <w:t>.</w:t>
      </w:r>
    </w:p>
    <w:p w:rsidR="00286C35" w:rsidRDefault="00286C35" w:rsidP="00A971F5">
      <w:pPr>
        <w:widowControl w:val="0"/>
        <w:autoSpaceDE w:val="0"/>
        <w:autoSpaceDN w:val="0"/>
        <w:adjustRightInd w:val="0"/>
        <w:spacing w:after="0" w:line="240" w:lineRule="auto"/>
        <w:jc w:val="both"/>
        <w:rPr>
          <w:rFonts w:asciiTheme="majorHAnsi" w:hAnsiTheme="majorHAnsi" w:cstheme="majorHAnsi"/>
        </w:rPr>
      </w:pPr>
    </w:p>
    <w:p w:rsidR="00286C35" w:rsidRPr="001F300F" w:rsidRDefault="00EF2C4F" w:rsidP="00A971F5">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Mr. Cron doesn’t see any new infrastructure. </w:t>
      </w:r>
      <w:r w:rsidR="00F62626">
        <w:rPr>
          <w:rFonts w:asciiTheme="majorHAnsi" w:hAnsiTheme="majorHAnsi" w:cstheme="majorHAnsi"/>
        </w:rPr>
        <w:t>He said t</w:t>
      </w:r>
      <w:r>
        <w:rPr>
          <w:rFonts w:asciiTheme="majorHAnsi" w:hAnsiTheme="majorHAnsi" w:cstheme="majorHAnsi"/>
        </w:rPr>
        <w:t xml:space="preserve">hey are expanding so fast that the other entities can’t catch up. His subdivision can’t annex because they are all at least </w:t>
      </w:r>
      <w:r w:rsidR="00F62626">
        <w:rPr>
          <w:rFonts w:asciiTheme="majorHAnsi" w:hAnsiTheme="majorHAnsi" w:cstheme="majorHAnsi"/>
        </w:rPr>
        <w:t>five</w:t>
      </w:r>
      <w:r>
        <w:rPr>
          <w:rFonts w:asciiTheme="majorHAnsi" w:hAnsiTheme="majorHAnsi" w:cstheme="majorHAnsi"/>
        </w:rPr>
        <w:t xml:space="preserve"> acres and they are on a small two</w:t>
      </w:r>
      <w:r w:rsidR="00FF1219">
        <w:rPr>
          <w:rFonts w:asciiTheme="majorHAnsi" w:hAnsiTheme="majorHAnsi" w:cstheme="majorHAnsi"/>
        </w:rPr>
        <w:t>-</w:t>
      </w:r>
      <w:r>
        <w:rPr>
          <w:rFonts w:asciiTheme="majorHAnsi" w:hAnsiTheme="majorHAnsi" w:cstheme="majorHAnsi"/>
        </w:rPr>
        <w:t xml:space="preserve">lane road but they are allowing all this growth around them. There is a </w:t>
      </w:r>
      <w:proofErr w:type="gramStart"/>
      <w:r>
        <w:rPr>
          <w:rFonts w:asciiTheme="majorHAnsi" w:hAnsiTheme="majorHAnsi" w:cstheme="majorHAnsi"/>
        </w:rPr>
        <w:t>300 house</w:t>
      </w:r>
      <w:proofErr w:type="gramEnd"/>
      <w:r>
        <w:rPr>
          <w:rFonts w:asciiTheme="majorHAnsi" w:hAnsiTheme="majorHAnsi" w:cstheme="majorHAnsi"/>
        </w:rPr>
        <w:t xml:space="preserve"> subdivision going in at the end of their little road and he doesn’t see any chance that road is going to be expanded. Mr. Cron isn’t against growth but he is against city density development in a rural area like the city is doing. The developers know that in unincorporated Canyon County there is a </w:t>
      </w:r>
      <w:r w:rsidR="00F62626">
        <w:rPr>
          <w:rFonts w:asciiTheme="majorHAnsi" w:hAnsiTheme="majorHAnsi" w:cstheme="majorHAnsi"/>
        </w:rPr>
        <w:t>one</w:t>
      </w:r>
      <w:r>
        <w:rPr>
          <w:rFonts w:asciiTheme="majorHAnsi" w:hAnsiTheme="majorHAnsi" w:cstheme="majorHAnsi"/>
        </w:rPr>
        <w:t xml:space="preserve"> house per </w:t>
      </w:r>
      <w:r w:rsidR="00F62626">
        <w:rPr>
          <w:rFonts w:asciiTheme="majorHAnsi" w:hAnsiTheme="majorHAnsi" w:cstheme="majorHAnsi"/>
        </w:rPr>
        <w:t>two</w:t>
      </w:r>
      <w:r>
        <w:rPr>
          <w:rFonts w:asciiTheme="majorHAnsi" w:hAnsiTheme="majorHAnsi" w:cstheme="majorHAnsi"/>
        </w:rPr>
        <w:t xml:space="preserve"> acre</w:t>
      </w:r>
      <w:r w:rsidR="00F62626">
        <w:rPr>
          <w:rFonts w:asciiTheme="majorHAnsi" w:hAnsiTheme="majorHAnsi" w:cstheme="majorHAnsi"/>
        </w:rPr>
        <w:t>s</w:t>
      </w:r>
      <w:r>
        <w:rPr>
          <w:rFonts w:asciiTheme="majorHAnsi" w:hAnsiTheme="majorHAnsi" w:cstheme="majorHAnsi"/>
        </w:rPr>
        <w:t xml:space="preserve"> or </w:t>
      </w:r>
      <w:r w:rsidR="00F62626">
        <w:rPr>
          <w:rFonts w:asciiTheme="majorHAnsi" w:hAnsiTheme="majorHAnsi" w:cstheme="majorHAnsi"/>
        </w:rPr>
        <w:t>one</w:t>
      </w:r>
      <w:r>
        <w:rPr>
          <w:rFonts w:asciiTheme="majorHAnsi" w:hAnsiTheme="majorHAnsi" w:cstheme="majorHAnsi"/>
        </w:rPr>
        <w:t xml:space="preserve"> house </w:t>
      </w:r>
      <w:r>
        <w:rPr>
          <w:rFonts w:asciiTheme="majorHAnsi" w:hAnsiTheme="majorHAnsi" w:cstheme="majorHAnsi"/>
        </w:rPr>
        <w:lastRenderedPageBreak/>
        <w:t>per five acre</w:t>
      </w:r>
      <w:r w:rsidR="00F62626">
        <w:rPr>
          <w:rFonts w:asciiTheme="majorHAnsi" w:hAnsiTheme="majorHAnsi" w:cstheme="majorHAnsi"/>
        </w:rPr>
        <w:t>s</w:t>
      </w:r>
      <w:r>
        <w:rPr>
          <w:rFonts w:asciiTheme="majorHAnsi" w:hAnsiTheme="majorHAnsi" w:cstheme="majorHAnsi"/>
        </w:rPr>
        <w:t xml:space="preserve"> rural housing code. The developers will offer to buy farmers’ land with the agreement that it will be annexed into the City of Star. </w:t>
      </w:r>
      <w:r w:rsidR="00F62626">
        <w:rPr>
          <w:rFonts w:asciiTheme="majorHAnsi" w:hAnsiTheme="majorHAnsi" w:cstheme="majorHAnsi"/>
        </w:rPr>
        <w:t>Development should be s</w:t>
      </w:r>
      <w:r>
        <w:rPr>
          <w:rFonts w:asciiTheme="majorHAnsi" w:hAnsiTheme="majorHAnsi" w:cstheme="majorHAnsi"/>
        </w:rPr>
        <w:t>low and steady, like the City of Middleton</w:t>
      </w:r>
      <w:r w:rsidR="00F62626">
        <w:rPr>
          <w:rFonts w:asciiTheme="majorHAnsi" w:hAnsiTheme="majorHAnsi" w:cstheme="majorHAnsi"/>
        </w:rPr>
        <w:t>,</w:t>
      </w:r>
      <w:r>
        <w:rPr>
          <w:rFonts w:asciiTheme="majorHAnsi" w:hAnsiTheme="majorHAnsi" w:cstheme="majorHAnsi"/>
        </w:rPr>
        <w:t xml:space="preserve"> to let the infrastructure catch up. He has not </w:t>
      </w:r>
      <w:r w:rsidR="00F62626">
        <w:rPr>
          <w:rFonts w:asciiTheme="majorHAnsi" w:hAnsiTheme="majorHAnsi" w:cstheme="majorHAnsi"/>
        </w:rPr>
        <w:t>gotten</w:t>
      </w:r>
      <w:r>
        <w:rPr>
          <w:rFonts w:asciiTheme="majorHAnsi" w:hAnsiTheme="majorHAnsi" w:cstheme="majorHAnsi"/>
        </w:rPr>
        <w:t xml:space="preserve"> any details on the buffer zone</w:t>
      </w:r>
      <w:r w:rsidR="00E33898">
        <w:rPr>
          <w:rFonts w:asciiTheme="majorHAnsi" w:hAnsiTheme="majorHAnsi" w:cstheme="majorHAnsi"/>
        </w:rPr>
        <w:t>; he has not seen any specifications on what that buffer zone is</w:t>
      </w:r>
      <w:r>
        <w:rPr>
          <w:rFonts w:asciiTheme="majorHAnsi" w:hAnsiTheme="majorHAnsi" w:cstheme="majorHAnsi"/>
        </w:rPr>
        <w:t>.</w:t>
      </w:r>
      <w:r w:rsidR="00E33898">
        <w:rPr>
          <w:rFonts w:asciiTheme="majorHAnsi" w:hAnsiTheme="majorHAnsi" w:cstheme="majorHAnsi"/>
        </w:rPr>
        <w:t xml:space="preserve"> </w:t>
      </w:r>
    </w:p>
    <w:p w:rsidR="00A971F5" w:rsidRDefault="00A971F5" w:rsidP="003A0723">
      <w:pPr>
        <w:widowControl w:val="0"/>
        <w:autoSpaceDE w:val="0"/>
        <w:autoSpaceDN w:val="0"/>
        <w:adjustRightInd w:val="0"/>
        <w:spacing w:after="0" w:line="240" w:lineRule="auto"/>
        <w:rPr>
          <w:rFonts w:asciiTheme="majorHAnsi" w:hAnsiTheme="majorHAnsi" w:cstheme="majorHAnsi"/>
        </w:rPr>
      </w:pPr>
    </w:p>
    <w:p w:rsidR="00A971F5" w:rsidRPr="002036B5" w:rsidRDefault="00E33898" w:rsidP="00A971F5">
      <w:pPr>
        <w:widowControl w:val="0"/>
        <w:autoSpaceDE w:val="0"/>
        <w:autoSpaceDN w:val="0"/>
        <w:adjustRightInd w:val="0"/>
        <w:spacing w:after="0" w:line="240" w:lineRule="auto"/>
        <w:jc w:val="both"/>
        <w:rPr>
          <w:rFonts w:asciiTheme="majorHAnsi" w:hAnsiTheme="majorHAnsi" w:cstheme="majorHAnsi"/>
          <w:b/>
        </w:rPr>
      </w:pPr>
      <w:r w:rsidRPr="002036B5">
        <w:rPr>
          <w:rFonts w:asciiTheme="majorHAnsi" w:hAnsiTheme="majorHAnsi" w:cstheme="majorHAnsi"/>
          <w:b/>
          <w:u w:val="single"/>
        </w:rPr>
        <w:t xml:space="preserve">Albert </w:t>
      </w:r>
      <w:proofErr w:type="spellStart"/>
      <w:r w:rsidRPr="002036B5">
        <w:rPr>
          <w:rFonts w:asciiTheme="majorHAnsi" w:hAnsiTheme="majorHAnsi" w:cstheme="majorHAnsi"/>
          <w:b/>
          <w:u w:val="single"/>
        </w:rPr>
        <w:t>Dauver</w:t>
      </w:r>
      <w:proofErr w:type="spellEnd"/>
      <w:r w:rsidR="00A971F5" w:rsidRPr="002036B5">
        <w:rPr>
          <w:rFonts w:asciiTheme="majorHAnsi" w:hAnsiTheme="majorHAnsi" w:cstheme="majorHAnsi"/>
          <w:b/>
          <w:u w:val="single"/>
        </w:rPr>
        <w:t xml:space="preserve"> – </w:t>
      </w:r>
      <w:r w:rsidR="002036B5">
        <w:rPr>
          <w:rFonts w:asciiTheme="majorHAnsi" w:hAnsiTheme="majorHAnsi" w:cstheme="majorHAnsi"/>
          <w:b/>
          <w:u w:val="single"/>
        </w:rPr>
        <w:t>I</w:t>
      </w:r>
      <w:r w:rsidR="00A971F5" w:rsidRPr="002036B5">
        <w:rPr>
          <w:rFonts w:asciiTheme="majorHAnsi" w:hAnsiTheme="majorHAnsi" w:cstheme="majorHAnsi"/>
          <w:b/>
          <w:u w:val="single"/>
        </w:rPr>
        <w:t xml:space="preserve">n </w:t>
      </w:r>
      <w:r w:rsidR="002036B5">
        <w:rPr>
          <w:rFonts w:asciiTheme="majorHAnsi" w:hAnsiTheme="majorHAnsi" w:cstheme="majorHAnsi"/>
          <w:b/>
          <w:u w:val="single"/>
        </w:rPr>
        <w:t>O</w:t>
      </w:r>
      <w:r w:rsidR="00A971F5" w:rsidRPr="002036B5">
        <w:rPr>
          <w:rFonts w:asciiTheme="majorHAnsi" w:hAnsiTheme="majorHAnsi" w:cstheme="majorHAnsi"/>
          <w:b/>
          <w:u w:val="single"/>
        </w:rPr>
        <w:t xml:space="preserve">pposition – </w:t>
      </w:r>
      <w:r w:rsidRPr="002036B5">
        <w:rPr>
          <w:rFonts w:asciiTheme="majorHAnsi" w:hAnsiTheme="majorHAnsi" w:cstheme="majorHAnsi"/>
          <w:b/>
          <w:u w:val="single"/>
        </w:rPr>
        <w:t xml:space="preserve">22020 </w:t>
      </w:r>
      <w:proofErr w:type="spellStart"/>
      <w:r w:rsidRPr="002036B5">
        <w:rPr>
          <w:rFonts w:asciiTheme="majorHAnsi" w:hAnsiTheme="majorHAnsi" w:cstheme="majorHAnsi"/>
          <w:b/>
          <w:u w:val="single"/>
        </w:rPr>
        <w:t>Blessinger</w:t>
      </w:r>
      <w:proofErr w:type="spellEnd"/>
      <w:r w:rsidRPr="002036B5">
        <w:rPr>
          <w:rFonts w:asciiTheme="majorHAnsi" w:hAnsiTheme="majorHAnsi" w:cstheme="majorHAnsi"/>
          <w:b/>
          <w:u w:val="single"/>
        </w:rPr>
        <w:t xml:space="preserve"> Rd Star ID 83669</w:t>
      </w:r>
    </w:p>
    <w:p w:rsidR="00E33898" w:rsidRDefault="00E33898"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w:t>
      </w:r>
      <w:proofErr w:type="spellStart"/>
      <w:r>
        <w:rPr>
          <w:rFonts w:asciiTheme="majorHAnsi" w:hAnsiTheme="majorHAnsi" w:cstheme="majorHAnsi"/>
        </w:rPr>
        <w:t>Dauver’s</w:t>
      </w:r>
      <w:proofErr w:type="spellEnd"/>
      <w:r>
        <w:rPr>
          <w:rFonts w:asciiTheme="majorHAnsi" w:hAnsiTheme="majorHAnsi" w:cstheme="majorHAnsi"/>
        </w:rPr>
        <w:t xml:space="preserve"> south boundary is on the edge of the </w:t>
      </w:r>
      <w:proofErr w:type="gramStart"/>
      <w:r>
        <w:rPr>
          <w:rFonts w:asciiTheme="majorHAnsi" w:hAnsiTheme="majorHAnsi" w:cstheme="majorHAnsi"/>
        </w:rPr>
        <w:t>300 home</w:t>
      </w:r>
      <w:proofErr w:type="gramEnd"/>
      <w:r>
        <w:rPr>
          <w:rFonts w:asciiTheme="majorHAnsi" w:hAnsiTheme="majorHAnsi" w:cstheme="majorHAnsi"/>
        </w:rPr>
        <w:t xml:space="preserve"> subdivision. The plot map has a house every 60 feet down the south side of his property.  They have zero lot lines. </w:t>
      </w:r>
      <w:r w:rsidR="00836AC9">
        <w:rPr>
          <w:rFonts w:asciiTheme="majorHAnsi" w:hAnsiTheme="majorHAnsi" w:cstheme="majorHAnsi"/>
        </w:rPr>
        <w:t xml:space="preserve">Mr. </w:t>
      </w:r>
      <w:proofErr w:type="spellStart"/>
      <w:r w:rsidR="00836AC9">
        <w:rPr>
          <w:rFonts w:asciiTheme="majorHAnsi" w:hAnsiTheme="majorHAnsi" w:cstheme="majorHAnsi"/>
        </w:rPr>
        <w:t>Dauver</w:t>
      </w:r>
      <w:proofErr w:type="spellEnd"/>
      <w:r w:rsidR="00836AC9">
        <w:rPr>
          <w:rFonts w:asciiTheme="majorHAnsi" w:hAnsiTheme="majorHAnsi" w:cstheme="majorHAnsi"/>
        </w:rPr>
        <w:t xml:space="preserve"> asked, d</w:t>
      </w:r>
      <w:r>
        <w:rPr>
          <w:rFonts w:asciiTheme="majorHAnsi" w:hAnsiTheme="majorHAnsi" w:cstheme="majorHAnsi"/>
        </w:rPr>
        <w:t xml:space="preserve">oes that sound like a rural subdivision to them? Sounds like apartment living to Mr. </w:t>
      </w:r>
      <w:proofErr w:type="spellStart"/>
      <w:r>
        <w:rPr>
          <w:rFonts w:asciiTheme="majorHAnsi" w:hAnsiTheme="majorHAnsi" w:cstheme="majorHAnsi"/>
        </w:rPr>
        <w:t>Dauver</w:t>
      </w:r>
      <w:proofErr w:type="spellEnd"/>
      <w:r>
        <w:rPr>
          <w:rFonts w:asciiTheme="majorHAnsi" w:hAnsiTheme="majorHAnsi" w:cstheme="majorHAnsi"/>
        </w:rPr>
        <w:t>. They are out there digging big holes for lakes right now and completely cleared of</w:t>
      </w:r>
      <w:r w:rsidR="00792F11">
        <w:rPr>
          <w:rFonts w:asciiTheme="majorHAnsi" w:hAnsiTheme="majorHAnsi" w:cstheme="majorHAnsi"/>
        </w:rPr>
        <w:t xml:space="preserve">f </w:t>
      </w:r>
      <w:r>
        <w:rPr>
          <w:rFonts w:asciiTheme="majorHAnsi" w:hAnsiTheme="majorHAnsi" w:cstheme="majorHAnsi"/>
        </w:rPr>
        <w:t xml:space="preserve">all the big trees they were supposed to leave.  The canal is 19 feet wide; how are you going to run 600 cars up and down that road </w:t>
      </w:r>
      <w:r w:rsidR="00836AC9">
        <w:rPr>
          <w:rFonts w:asciiTheme="majorHAnsi" w:hAnsiTheme="majorHAnsi" w:cstheme="majorHAnsi"/>
        </w:rPr>
        <w:t>on a</w:t>
      </w:r>
      <w:r>
        <w:rPr>
          <w:rFonts w:asciiTheme="majorHAnsi" w:hAnsiTheme="majorHAnsi" w:cstheme="majorHAnsi"/>
        </w:rPr>
        <w:t xml:space="preserve"> 19 feet wide culvert? He thinks the City of Star and the development in that area is building another Highway 55; a death road. The street is narrow with a little turn off. </w:t>
      </w:r>
      <w:r w:rsidR="00030920">
        <w:rPr>
          <w:rFonts w:asciiTheme="majorHAnsi" w:hAnsiTheme="majorHAnsi" w:cstheme="majorHAnsi"/>
        </w:rPr>
        <w:t xml:space="preserve">Mr. </w:t>
      </w:r>
      <w:proofErr w:type="spellStart"/>
      <w:r w:rsidR="00030920">
        <w:rPr>
          <w:rFonts w:asciiTheme="majorHAnsi" w:hAnsiTheme="majorHAnsi" w:cstheme="majorHAnsi"/>
        </w:rPr>
        <w:t>Dauver</w:t>
      </w:r>
      <w:proofErr w:type="spellEnd"/>
      <w:r w:rsidR="00030920">
        <w:rPr>
          <w:rFonts w:asciiTheme="majorHAnsi" w:hAnsiTheme="majorHAnsi" w:cstheme="majorHAnsi"/>
        </w:rPr>
        <w:t xml:space="preserve"> stated to</w:t>
      </w:r>
      <w:r>
        <w:rPr>
          <w:rFonts w:asciiTheme="majorHAnsi" w:hAnsiTheme="majorHAnsi" w:cstheme="majorHAnsi"/>
        </w:rPr>
        <w:t xml:space="preserve"> see what they want to do, </w:t>
      </w:r>
      <w:r w:rsidR="00030920">
        <w:rPr>
          <w:rFonts w:asciiTheme="majorHAnsi" w:hAnsiTheme="majorHAnsi" w:cstheme="majorHAnsi"/>
        </w:rPr>
        <w:t xml:space="preserve">he said </w:t>
      </w:r>
      <w:r>
        <w:rPr>
          <w:rFonts w:asciiTheme="majorHAnsi" w:hAnsiTheme="majorHAnsi" w:cstheme="majorHAnsi"/>
        </w:rPr>
        <w:t xml:space="preserve">just look at what they did before Can-Ada Rd. Instead of making a turn off for people going down Can-Ada, they dead ended it about 500 feet short. </w:t>
      </w:r>
      <w:r w:rsidR="00836AC9">
        <w:rPr>
          <w:rFonts w:asciiTheme="majorHAnsi" w:hAnsiTheme="majorHAnsi" w:cstheme="majorHAnsi"/>
        </w:rPr>
        <w:t xml:space="preserve">Mr. </w:t>
      </w:r>
      <w:proofErr w:type="spellStart"/>
      <w:r w:rsidR="00836AC9">
        <w:rPr>
          <w:rFonts w:asciiTheme="majorHAnsi" w:hAnsiTheme="majorHAnsi" w:cstheme="majorHAnsi"/>
        </w:rPr>
        <w:t>Dauver</w:t>
      </w:r>
      <w:proofErr w:type="spellEnd"/>
      <w:r w:rsidR="00836AC9">
        <w:rPr>
          <w:rFonts w:asciiTheme="majorHAnsi" w:hAnsiTheme="majorHAnsi" w:cstheme="majorHAnsi"/>
        </w:rPr>
        <w:t xml:space="preserve"> thinks that</w:t>
      </w:r>
      <w:r w:rsidR="00792F11">
        <w:rPr>
          <w:rFonts w:asciiTheme="majorHAnsi" w:hAnsiTheme="majorHAnsi" w:cstheme="majorHAnsi"/>
        </w:rPr>
        <w:t xml:space="preserve"> tells you what the City of Star is</w:t>
      </w:r>
      <w:r w:rsidR="00836AC9">
        <w:rPr>
          <w:rFonts w:asciiTheme="majorHAnsi" w:hAnsiTheme="majorHAnsi" w:cstheme="majorHAnsi"/>
        </w:rPr>
        <w:t>;</w:t>
      </w:r>
      <w:r w:rsidR="00792F11">
        <w:rPr>
          <w:rFonts w:asciiTheme="majorHAnsi" w:hAnsiTheme="majorHAnsi" w:cstheme="majorHAnsi"/>
        </w:rPr>
        <w:t xml:space="preserve"> </w:t>
      </w:r>
      <w:r w:rsidR="00836AC9">
        <w:rPr>
          <w:rFonts w:asciiTheme="majorHAnsi" w:hAnsiTheme="majorHAnsi" w:cstheme="majorHAnsi"/>
        </w:rPr>
        <w:t xml:space="preserve">he thinks </w:t>
      </w:r>
      <w:r w:rsidR="00792F11">
        <w:rPr>
          <w:rFonts w:asciiTheme="majorHAnsi" w:hAnsiTheme="majorHAnsi" w:cstheme="majorHAnsi"/>
        </w:rPr>
        <w:t>the</w:t>
      </w:r>
      <w:r w:rsidR="00030920">
        <w:rPr>
          <w:rFonts w:asciiTheme="majorHAnsi" w:hAnsiTheme="majorHAnsi" w:cstheme="majorHAnsi"/>
        </w:rPr>
        <w:t xml:space="preserve"> City</w:t>
      </w:r>
      <w:r w:rsidR="00792F11">
        <w:rPr>
          <w:rFonts w:asciiTheme="majorHAnsi" w:hAnsiTheme="majorHAnsi" w:cstheme="majorHAnsi"/>
        </w:rPr>
        <w:t xml:space="preserve"> will tell you anything. </w:t>
      </w:r>
      <w:r w:rsidR="00836AC9">
        <w:rPr>
          <w:rFonts w:asciiTheme="majorHAnsi" w:hAnsiTheme="majorHAnsi" w:cstheme="majorHAnsi"/>
        </w:rPr>
        <w:t xml:space="preserve">When asked, </w:t>
      </w:r>
      <w:r w:rsidR="00792F11">
        <w:rPr>
          <w:rFonts w:asciiTheme="majorHAnsi" w:hAnsiTheme="majorHAnsi" w:cstheme="majorHAnsi"/>
        </w:rPr>
        <w:t xml:space="preserve">Mr. </w:t>
      </w:r>
      <w:proofErr w:type="spellStart"/>
      <w:r w:rsidR="00792F11">
        <w:rPr>
          <w:rFonts w:asciiTheme="majorHAnsi" w:hAnsiTheme="majorHAnsi" w:cstheme="majorHAnsi"/>
        </w:rPr>
        <w:t>Dauver</w:t>
      </w:r>
      <w:proofErr w:type="spellEnd"/>
      <w:r w:rsidR="00792F11">
        <w:rPr>
          <w:rFonts w:asciiTheme="majorHAnsi" w:hAnsiTheme="majorHAnsi" w:cstheme="majorHAnsi"/>
        </w:rPr>
        <w:t xml:space="preserve"> </w:t>
      </w:r>
      <w:r w:rsidR="00836AC9">
        <w:rPr>
          <w:rFonts w:asciiTheme="majorHAnsi" w:hAnsiTheme="majorHAnsi" w:cstheme="majorHAnsi"/>
        </w:rPr>
        <w:t>could not</w:t>
      </w:r>
      <w:r w:rsidR="00792F11">
        <w:rPr>
          <w:rFonts w:asciiTheme="majorHAnsi" w:hAnsiTheme="majorHAnsi" w:cstheme="majorHAnsi"/>
        </w:rPr>
        <w:t xml:space="preserve"> cite any examples of the City of Star adopting any concerns or recommendations from him or his neighbors.</w:t>
      </w:r>
      <w:r w:rsidR="00A159A6">
        <w:rPr>
          <w:rFonts w:asciiTheme="majorHAnsi" w:hAnsiTheme="majorHAnsi" w:cstheme="majorHAnsi"/>
        </w:rPr>
        <w:t xml:space="preserve">  </w:t>
      </w:r>
    </w:p>
    <w:p w:rsidR="00A971F5" w:rsidRDefault="00E33898"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 </w:t>
      </w:r>
    </w:p>
    <w:p w:rsidR="00A971F5" w:rsidRDefault="00E33898" w:rsidP="00A971F5">
      <w:pPr>
        <w:widowControl w:val="0"/>
        <w:autoSpaceDE w:val="0"/>
        <w:autoSpaceDN w:val="0"/>
        <w:adjustRightInd w:val="0"/>
        <w:spacing w:after="0" w:line="240" w:lineRule="auto"/>
        <w:jc w:val="both"/>
        <w:rPr>
          <w:rFonts w:asciiTheme="majorHAnsi" w:hAnsiTheme="majorHAnsi" w:cstheme="majorHAnsi"/>
          <w:b/>
          <w:u w:val="single"/>
        </w:rPr>
      </w:pPr>
      <w:r>
        <w:rPr>
          <w:rFonts w:asciiTheme="majorHAnsi" w:hAnsiTheme="majorHAnsi" w:cstheme="majorHAnsi"/>
          <w:b/>
          <w:u w:val="single"/>
        </w:rPr>
        <w:t>Trace Leighton</w:t>
      </w:r>
      <w:r w:rsidR="00A971F5" w:rsidRPr="00687BDF">
        <w:rPr>
          <w:rFonts w:asciiTheme="majorHAnsi" w:hAnsiTheme="majorHAnsi" w:cstheme="majorHAnsi"/>
          <w:b/>
          <w:u w:val="single"/>
        </w:rPr>
        <w:t xml:space="preserve"> </w:t>
      </w:r>
      <w:r w:rsidR="00A971F5">
        <w:rPr>
          <w:rFonts w:asciiTheme="majorHAnsi" w:hAnsiTheme="majorHAnsi" w:cstheme="majorHAnsi"/>
          <w:b/>
          <w:u w:val="single"/>
        </w:rPr>
        <w:t>–</w:t>
      </w:r>
      <w:r w:rsidR="00A971F5" w:rsidRPr="00687BDF">
        <w:rPr>
          <w:rFonts w:asciiTheme="majorHAnsi" w:hAnsiTheme="majorHAnsi" w:cstheme="majorHAnsi"/>
          <w:b/>
          <w:u w:val="single"/>
        </w:rPr>
        <w:t xml:space="preserve"> </w:t>
      </w:r>
      <w:r w:rsidR="00A111F8">
        <w:rPr>
          <w:rFonts w:asciiTheme="majorHAnsi" w:hAnsiTheme="majorHAnsi" w:cstheme="majorHAnsi"/>
          <w:b/>
          <w:u w:val="single"/>
        </w:rPr>
        <w:t>I</w:t>
      </w:r>
      <w:r w:rsidR="00A971F5">
        <w:rPr>
          <w:rFonts w:asciiTheme="majorHAnsi" w:hAnsiTheme="majorHAnsi" w:cstheme="majorHAnsi"/>
          <w:b/>
          <w:u w:val="single"/>
        </w:rPr>
        <w:t xml:space="preserve">n </w:t>
      </w:r>
      <w:r w:rsidR="00A111F8">
        <w:rPr>
          <w:rFonts w:asciiTheme="majorHAnsi" w:hAnsiTheme="majorHAnsi" w:cstheme="majorHAnsi"/>
          <w:b/>
          <w:u w:val="single"/>
        </w:rPr>
        <w:t>O</w:t>
      </w:r>
      <w:r w:rsidR="00A971F5">
        <w:rPr>
          <w:rFonts w:asciiTheme="majorHAnsi" w:hAnsiTheme="majorHAnsi" w:cstheme="majorHAnsi"/>
          <w:b/>
          <w:u w:val="single"/>
        </w:rPr>
        <w:t>pposition</w:t>
      </w:r>
      <w:r w:rsidR="00A971F5" w:rsidRPr="00687BDF">
        <w:rPr>
          <w:rFonts w:asciiTheme="majorHAnsi" w:hAnsiTheme="majorHAnsi" w:cstheme="majorHAnsi"/>
          <w:b/>
          <w:u w:val="single"/>
        </w:rPr>
        <w:t xml:space="preserve"> – </w:t>
      </w:r>
      <w:r>
        <w:rPr>
          <w:rFonts w:asciiTheme="majorHAnsi" w:hAnsiTheme="majorHAnsi" w:cstheme="majorHAnsi"/>
          <w:b/>
          <w:u w:val="single"/>
        </w:rPr>
        <w:t>21270 Tr</w:t>
      </w:r>
      <w:r w:rsidR="00F94C70">
        <w:rPr>
          <w:rFonts w:asciiTheme="majorHAnsi" w:hAnsiTheme="majorHAnsi" w:cstheme="majorHAnsi"/>
          <w:b/>
          <w:u w:val="single"/>
        </w:rPr>
        <w:t>igger</w:t>
      </w:r>
      <w:r>
        <w:rPr>
          <w:rFonts w:asciiTheme="majorHAnsi" w:hAnsiTheme="majorHAnsi" w:cstheme="majorHAnsi"/>
          <w:b/>
          <w:u w:val="single"/>
        </w:rPr>
        <w:t xml:space="preserve"> Ranch Star ID 83669</w:t>
      </w:r>
    </w:p>
    <w:p w:rsidR="00A65199" w:rsidRPr="00A65199" w:rsidRDefault="00F94C70" w:rsidP="00A971F5">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Mr. Leighton bought his property in 2014 with the intention of developing some of it. He followed the County Comp Plan; </w:t>
      </w:r>
      <w:r w:rsidR="00A111F8">
        <w:rPr>
          <w:rFonts w:asciiTheme="majorHAnsi" w:hAnsiTheme="majorHAnsi" w:cstheme="majorHAnsi"/>
        </w:rPr>
        <w:t xml:space="preserve">he </w:t>
      </w:r>
      <w:r>
        <w:rPr>
          <w:rFonts w:asciiTheme="majorHAnsi" w:hAnsiTheme="majorHAnsi" w:cstheme="majorHAnsi"/>
        </w:rPr>
        <w:t xml:space="preserve">developed </w:t>
      </w:r>
      <w:r w:rsidR="00A111F8">
        <w:rPr>
          <w:rFonts w:asciiTheme="majorHAnsi" w:hAnsiTheme="majorHAnsi" w:cstheme="majorHAnsi"/>
        </w:rPr>
        <w:t>one</w:t>
      </w:r>
      <w:r>
        <w:rPr>
          <w:rFonts w:asciiTheme="majorHAnsi" w:hAnsiTheme="majorHAnsi" w:cstheme="majorHAnsi"/>
        </w:rPr>
        <w:t xml:space="preserve"> home per </w:t>
      </w:r>
      <w:r w:rsidR="00A111F8">
        <w:rPr>
          <w:rFonts w:asciiTheme="majorHAnsi" w:hAnsiTheme="majorHAnsi" w:cstheme="majorHAnsi"/>
        </w:rPr>
        <w:t>two</w:t>
      </w:r>
      <w:r>
        <w:rPr>
          <w:rFonts w:asciiTheme="majorHAnsi" w:hAnsiTheme="majorHAnsi" w:cstheme="majorHAnsi"/>
        </w:rPr>
        <w:t xml:space="preserve"> acres which is what was legal then. He is not anti-development but he is definitely ‘controlled development’. </w:t>
      </w:r>
      <w:r w:rsidR="00A111F8">
        <w:rPr>
          <w:rFonts w:asciiTheme="majorHAnsi" w:hAnsiTheme="majorHAnsi" w:cstheme="majorHAnsi"/>
        </w:rPr>
        <w:t>Regarding the t</w:t>
      </w:r>
      <w:r>
        <w:rPr>
          <w:rFonts w:asciiTheme="majorHAnsi" w:hAnsiTheme="majorHAnsi" w:cstheme="majorHAnsi"/>
        </w:rPr>
        <w:t>hird line item</w:t>
      </w:r>
      <w:r w:rsidR="00A111F8">
        <w:rPr>
          <w:rFonts w:asciiTheme="majorHAnsi" w:hAnsiTheme="majorHAnsi" w:cstheme="majorHAnsi"/>
        </w:rPr>
        <w:t>,</w:t>
      </w:r>
      <w:r>
        <w:rPr>
          <w:rFonts w:asciiTheme="majorHAnsi" w:hAnsiTheme="majorHAnsi" w:cstheme="majorHAnsi"/>
        </w:rPr>
        <w:t xml:space="preserve"> </w:t>
      </w:r>
      <w:r w:rsidR="00A111F8">
        <w:rPr>
          <w:rFonts w:asciiTheme="majorHAnsi" w:hAnsiTheme="majorHAnsi" w:cstheme="majorHAnsi"/>
        </w:rPr>
        <w:t>“</w:t>
      </w:r>
      <w:r>
        <w:rPr>
          <w:rFonts w:asciiTheme="majorHAnsi" w:hAnsiTheme="majorHAnsi" w:cstheme="majorHAnsi"/>
        </w:rPr>
        <w:t>Reasonably expected</w:t>
      </w:r>
      <w:r w:rsidR="00A111F8">
        <w:rPr>
          <w:rFonts w:asciiTheme="majorHAnsi" w:hAnsiTheme="majorHAnsi" w:cstheme="majorHAnsi"/>
        </w:rPr>
        <w:t>”:</w:t>
      </w:r>
      <w:r>
        <w:rPr>
          <w:rFonts w:asciiTheme="majorHAnsi" w:hAnsiTheme="majorHAnsi" w:cstheme="majorHAnsi"/>
        </w:rPr>
        <w:t xml:space="preserve"> that is out the window because Star has been annexing in to Canyon County for so long now. Any property developed over there is expected to go into Star because they have already established roots over there. Mr. Leighton believes the only other city who crosses county lines is Chubbuck and Twin Falls County. It happened because the Snake River divided </w:t>
      </w:r>
      <w:r w:rsidR="00A111F8">
        <w:rPr>
          <w:rFonts w:asciiTheme="majorHAnsi" w:hAnsiTheme="majorHAnsi" w:cstheme="majorHAnsi"/>
        </w:rPr>
        <w:t xml:space="preserve">the </w:t>
      </w:r>
      <w:r>
        <w:rPr>
          <w:rFonts w:asciiTheme="majorHAnsi" w:hAnsiTheme="majorHAnsi" w:cstheme="majorHAnsi"/>
        </w:rPr>
        <w:t xml:space="preserve">part of the county Chubbuck was in and Chubbuck couldn’t service the utilities across the river so they made an agreement with Twin Falls to annex that part. He feels part of the problem is that Star created their Comp Plan before they created their Area of Impact. </w:t>
      </w:r>
      <w:r w:rsidR="002F5F6F">
        <w:rPr>
          <w:rFonts w:asciiTheme="majorHAnsi" w:hAnsiTheme="majorHAnsi" w:cstheme="majorHAnsi"/>
        </w:rPr>
        <w:t>Mr. Leighton feels their</w:t>
      </w:r>
      <w:r>
        <w:rPr>
          <w:rFonts w:asciiTheme="majorHAnsi" w:hAnsiTheme="majorHAnsi" w:cstheme="majorHAnsi"/>
        </w:rPr>
        <w:t xml:space="preserve"> Comp Plan is junk because by state law they didn’t have an agreement with Canyon County to create an </w:t>
      </w:r>
      <w:r w:rsidR="0082499E">
        <w:rPr>
          <w:rFonts w:asciiTheme="majorHAnsi" w:hAnsiTheme="majorHAnsi" w:cstheme="majorHAnsi"/>
        </w:rPr>
        <w:t>Area of City Impact</w:t>
      </w:r>
      <w:r>
        <w:rPr>
          <w:rFonts w:asciiTheme="majorHAnsi" w:hAnsiTheme="majorHAnsi" w:cstheme="majorHAnsi"/>
        </w:rPr>
        <w:t xml:space="preserve"> by which they could create </w:t>
      </w:r>
      <w:r w:rsidR="00A23CC3">
        <w:rPr>
          <w:rFonts w:asciiTheme="majorHAnsi" w:hAnsiTheme="majorHAnsi" w:cstheme="majorHAnsi"/>
        </w:rPr>
        <w:t>a Comp Plan</w:t>
      </w:r>
      <w:r>
        <w:rPr>
          <w:rFonts w:asciiTheme="majorHAnsi" w:hAnsiTheme="majorHAnsi" w:cstheme="majorHAnsi"/>
        </w:rPr>
        <w:t xml:space="preserve">.     </w:t>
      </w:r>
    </w:p>
    <w:p w:rsidR="00A971F5" w:rsidRDefault="00A971F5" w:rsidP="003A0723">
      <w:pPr>
        <w:widowControl w:val="0"/>
        <w:autoSpaceDE w:val="0"/>
        <w:autoSpaceDN w:val="0"/>
        <w:adjustRightInd w:val="0"/>
        <w:spacing w:after="0" w:line="240" w:lineRule="auto"/>
        <w:rPr>
          <w:rFonts w:asciiTheme="majorHAnsi" w:hAnsiTheme="majorHAnsi" w:cstheme="majorHAnsi"/>
        </w:rPr>
      </w:pPr>
    </w:p>
    <w:p w:rsidR="00A23CC3" w:rsidRDefault="00A23CC3" w:rsidP="00A23CC3">
      <w:pPr>
        <w:widowControl w:val="0"/>
        <w:autoSpaceDE w:val="0"/>
        <w:autoSpaceDN w:val="0"/>
        <w:adjustRightInd w:val="0"/>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Pr>
          <w:rFonts w:asciiTheme="majorHAnsi" w:hAnsiTheme="majorHAnsi" w:cstheme="majorHAnsi"/>
        </w:rPr>
        <w:t>Williamson motioned to grant 5 more minutes of testimony to Mr. Trace Leighton,</w:t>
      </w:r>
      <w:r w:rsidRPr="00FB6F6B">
        <w:rPr>
          <w:rFonts w:asciiTheme="majorHAnsi" w:hAnsiTheme="majorHAnsi" w:cstheme="majorHAnsi"/>
        </w:rPr>
        <w:t xml:space="preserve"> seconded by Commissioner</w:t>
      </w:r>
      <w:r>
        <w:rPr>
          <w:rFonts w:asciiTheme="majorHAnsi" w:hAnsiTheme="majorHAnsi" w:cstheme="majorHAnsi"/>
        </w:rPr>
        <w:t xml:space="preserve"> Sheets.</w:t>
      </w:r>
      <w:r w:rsidRPr="00FB6F6B">
        <w:rPr>
          <w:rFonts w:asciiTheme="majorHAnsi" w:hAnsiTheme="majorHAnsi" w:cstheme="majorHAnsi"/>
        </w:rPr>
        <w:t xml:space="preserve">  Voice vote, motion carried</w:t>
      </w:r>
      <w:r>
        <w:rPr>
          <w:rFonts w:asciiTheme="majorHAnsi" w:hAnsiTheme="majorHAnsi" w:cstheme="majorHAnsi"/>
        </w:rPr>
        <w:t>.</w:t>
      </w:r>
    </w:p>
    <w:p w:rsidR="00A971F5" w:rsidRDefault="00A971F5" w:rsidP="003A0723">
      <w:pPr>
        <w:widowControl w:val="0"/>
        <w:autoSpaceDE w:val="0"/>
        <w:autoSpaceDN w:val="0"/>
        <w:adjustRightInd w:val="0"/>
        <w:spacing w:after="0" w:line="240" w:lineRule="auto"/>
        <w:rPr>
          <w:rFonts w:asciiTheme="majorHAnsi" w:hAnsiTheme="majorHAnsi" w:cstheme="majorHAnsi"/>
        </w:rPr>
      </w:pPr>
    </w:p>
    <w:p w:rsidR="00A23CC3" w:rsidRDefault="00A23CC3"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Leighton was never notified of any meetings for Star’s Comp Plan and he owns eight different parcels. He is pretty sure the agreement that former Councilman Keyes mentioned with the Canyon County Sheriff’s Department just happened at the end of last year. Regarding the buffer zones; he asked, when he saw what they were doing with building the new Star City line which comes right up to his eastern property line, he asked Sean from Star, how </w:t>
      </w:r>
      <w:r w:rsidR="00A111F8">
        <w:rPr>
          <w:rFonts w:asciiTheme="majorHAnsi" w:hAnsiTheme="majorHAnsi" w:cstheme="majorHAnsi"/>
        </w:rPr>
        <w:t>he could get</w:t>
      </w:r>
      <w:r>
        <w:rPr>
          <w:rFonts w:asciiTheme="majorHAnsi" w:hAnsiTheme="majorHAnsi" w:cstheme="majorHAnsi"/>
        </w:rPr>
        <w:t xml:space="preserve"> a buffer zone on his eastern side. Sean explained the process but when </w:t>
      </w:r>
      <w:r w:rsidR="009941C6">
        <w:rPr>
          <w:rFonts w:asciiTheme="majorHAnsi" w:hAnsiTheme="majorHAnsi" w:cstheme="majorHAnsi"/>
        </w:rPr>
        <w:t>the information</w:t>
      </w:r>
      <w:r>
        <w:rPr>
          <w:rFonts w:asciiTheme="majorHAnsi" w:hAnsiTheme="majorHAnsi" w:cstheme="majorHAnsi"/>
        </w:rPr>
        <w:t xml:space="preserve"> didn’t arrive, Mr. Leighton called again and was told that since his property was removed from the Area of Impact, the buffer zone doesn’t apply and he wouldn’t be getting </w:t>
      </w:r>
      <w:r w:rsidR="009941C6">
        <w:rPr>
          <w:rFonts w:asciiTheme="majorHAnsi" w:hAnsiTheme="majorHAnsi" w:cstheme="majorHAnsi"/>
        </w:rPr>
        <w:t xml:space="preserve">a buffer zone next to his property. Mr. Leighton was required to put in a left turn lane on Highway 44 for the 17 lots he developed on his property. He was wondering why Star or the Ada County Highway District did not require any kind of turn lane on Can-Ada Road. There have been some serious accidents at that road. Mr. Leighton said that Middleton </w:t>
      </w:r>
      <w:r w:rsidR="00A111F8">
        <w:rPr>
          <w:rFonts w:asciiTheme="majorHAnsi" w:hAnsiTheme="majorHAnsi" w:cstheme="majorHAnsi"/>
        </w:rPr>
        <w:t>S</w:t>
      </w:r>
      <w:r w:rsidR="009941C6">
        <w:rPr>
          <w:rFonts w:asciiTheme="majorHAnsi" w:hAnsiTheme="majorHAnsi" w:cstheme="majorHAnsi"/>
        </w:rPr>
        <w:t xml:space="preserve">ewer and </w:t>
      </w:r>
      <w:r w:rsidR="00A111F8">
        <w:rPr>
          <w:rFonts w:asciiTheme="majorHAnsi" w:hAnsiTheme="majorHAnsi" w:cstheme="majorHAnsi"/>
        </w:rPr>
        <w:t>W</w:t>
      </w:r>
      <w:r w:rsidR="009941C6">
        <w:rPr>
          <w:rFonts w:asciiTheme="majorHAnsi" w:hAnsiTheme="majorHAnsi" w:cstheme="majorHAnsi"/>
        </w:rPr>
        <w:t xml:space="preserve">ater is on the west side of Kingsbury; one mile north of Highway 44. They are within ‘crossing a road’ of where Star wants to bring their sewer and water. He also believes that the city-owned sewer and water district has </w:t>
      </w:r>
      <w:r w:rsidR="00EA3972">
        <w:rPr>
          <w:rFonts w:asciiTheme="majorHAnsi" w:hAnsiTheme="majorHAnsi" w:cstheme="majorHAnsi"/>
        </w:rPr>
        <w:t>put in</w:t>
      </w:r>
      <w:r w:rsidR="009941C6">
        <w:rPr>
          <w:rFonts w:asciiTheme="majorHAnsi" w:hAnsiTheme="majorHAnsi" w:cstheme="majorHAnsi"/>
        </w:rPr>
        <w:t xml:space="preserve"> a </w:t>
      </w:r>
      <w:r w:rsidR="00EA3972">
        <w:rPr>
          <w:rFonts w:asciiTheme="majorHAnsi" w:hAnsiTheme="majorHAnsi" w:cstheme="majorHAnsi"/>
        </w:rPr>
        <w:t>major amount</w:t>
      </w:r>
      <w:r w:rsidR="009941C6">
        <w:rPr>
          <w:rFonts w:asciiTheme="majorHAnsi" w:hAnsiTheme="majorHAnsi" w:cstheme="majorHAnsi"/>
        </w:rPr>
        <w:t xml:space="preserve"> of</w:t>
      </w:r>
      <w:r w:rsidR="00EA3972">
        <w:rPr>
          <w:rFonts w:asciiTheme="majorHAnsi" w:hAnsiTheme="majorHAnsi" w:cstheme="majorHAnsi"/>
        </w:rPr>
        <w:t xml:space="preserve"> dollars</w:t>
      </w:r>
      <w:r w:rsidR="009941C6">
        <w:rPr>
          <w:rFonts w:asciiTheme="majorHAnsi" w:hAnsiTheme="majorHAnsi" w:cstheme="majorHAnsi"/>
        </w:rPr>
        <w:t xml:space="preserve"> in their systems to handle all the land in their area of impact and </w:t>
      </w:r>
      <w:r w:rsidR="00EA3972">
        <w:rPr>
          <w:rFonts w:asciiTheme="majorHAnsi" w:hAnsiTheme="majorHAnsi" w:cstheme="majorHAnsi"/>
        </w:rPr>
        <w:t xml:space="preserve">now they are out all that money? </w:t>
      </w:r>
      <w:r w:rsidR="00D903D2">
        <w:rPr>
          <w:rFonts w:asciiTheme="majorHAnsi" w:hAnsiTheme="majorHAnsi" w:cstheme="majorHAnsi"/>
        </w:rPr>
        <w:t>Mr. Leighton asked, a</w:t>
      </w:r>
      <w:r w:rsidR="00EA3972">
        <w:rPr>
          <w:rFonts w:asciiTheme="majorHAnsi" w:hAnsiTheme="majorHAnsi" w:cstheme="majorHAnsi"/>
        </w:rPr>
        <w:t xml:space="preserve">re you are going to just take </w:t>
      </w:r>
      <w:r w:rsidR="00A111F8">
        <w:rPr>
          <w:rFonts w:asciiTheme="majorHAnsi" w:hAnsiTheme="majorHAnsi" w:cstheme="majorHAnsi"/>
        </w:rPr>
        <w:t>hundreds</w:t>
      </w:r>
      <w:r w:rsidR="00EA3972">
        <w:rPr>
          <w:rFonts w:asciiTheme="majorHAnsi" w:hAnsiTheme="majorHAnsi" w:cstheme="majorHAnsi"/>
        </w:rPr>
        <w:t xml:space="preserve"> of acres from them?</w:t>
      </w:r>
      <w:r w:rsidR="009941C6">
        <w:rPr>
          <w:rFonts w:asciiTheme="majorHAnsi" w:hAnsiTheme="majorHAnsi" w:cstheme="majorHAnsi"/>
        </w:rPr>
        <w:t xml:space="preserve"> </w:t>
      </w:r>
      <w:r w:rsidR="00EA3972">
        <w:rPr>
          <w:rFonts w:asciiTheme="majorHAnsi" w:hAnsiTheme="majorHAnsi" w:cstheme="majorHAnsi"/>
        </w:rPr>
        <w:t xml:space="preserve">He also </w:t>
      </w:r>
      <w:r w:rsidR="00EA3972">
        <w:rPr>
          <w:rFonts w:asciiTheme="majorHAnsi" w:hAnsiTheme="majorHAnsi" w:cstheme="majorHAnsi"/>
        </w:rPr>
        <w:lastRenderedPageBreak/>
        <w:t xml:space="preserve">feels that the County is being fiscally irresponsible; burning tax dollars </w:t>
      </w:r>
      <w:r w:rsidR="00A111F8">
        <w:rPr>
          <w:rFonts w:asciiTheme="majorHAnsi" w:hAnsiTheme="majorHAnsi" w:cstheme="majorHAnsi"/>
        </w:rPr>
        <w:t xml:space="preserve">by </w:t>
      </w:r>
      <w:r w:rsidR="00EA3972">
        <w:rPr>
          <w:rFonts w:asciiTheme="majorHAnsi" w:hAnsiTheme="majorHAnsi" w:cstheme="majorHAnsi"/>
        </w:rPr>
        <w:t xml:space="preserve">considering this now before the lawsuit between Star and Middleton is decided by a judge. “When” Middleton wins, how </w:t>
      </w:r>
      <w:r w:rsidR="00D903D2">
        <w:rPr>
          <w:rFonts w:asciiTheme="majorHAnsi" w:hAnsiTheme="majorHAnsi" w:cstheme="majorHAnsi"/>
        </w:rPr>
        <w:t>is the County</w:t>
      </w:r>
      <w:r w:rsidR="00EA3972">
        <w:rPr>
          <w:rFonts w:asciiTheme="majorHAnsi" w:hAnsiTheme="majorHAnsi" w:cstheme="majorHAnsi"/>
        </w:rPr>
        <w:t xml:space="preserve"> going to undo all this stuff? He was never asked to annex in because he thinks they knew he would never agree to it. </w:t>
      </w:r>
    </w:p>
    <w:p w:rsidR="00015DD9" w:rsidRDefault="00015DD9" w:rsidP="003A0723">
      <w:pPr>
        <w:widowControl w:val="0"/>
        <w:autoSpaceDE w:val="0"/>
        <w:autoSpaceDN w:val="0"/>
        <w:adjustRightInd w:val="0"/>
        <w:spacing w:after="0" w:line="240" w:lineRule="auto"/>
        <w:rPr>
          <w:rFonts w:asciiTheme="majorHAnsi" w:hAnsiTheme="majorHAnsi" w:cstheme="majorHAnsi"/>
        </w:rPr>
      </w:pPr>
    </w:p>
    <w:p w:rsidR="004638EF" w:rsidRDefault="004638EF" w:rsidP="004638EF">
      <w:pPr>
        <w:widowControl w:val="0"/>
        <w:autoSpaceDE w:val="0"/>
        <w:autoSpaceDN w:val="0"/>
        <w:adjustRightInd w:val="0"/>
        <w:spacing w:after="0" w:line="240" w:lineRule="auto"/>
        <w:rPr>
          <w:rFonts w:asciiTheme="majorHAnsi" w:hAnsiTheme="majorHAnsi" w:cstheme="majorHAnsi"/>
        </w:rPr>
      </w:pPr>
      <w:r w:rsidRPr="00FB6F6B">
        <w:rPr>
          <w:rFonts w:asciiTheme="majorHAnsi" w:hAnsiTheme="majorHAnsi" w:cstheme="majorHAnsi"/>
        </w:rPr>
        <w:t xml:space="preserve">Commissioner </w:t>
      </w:r>
      <w:r w:rsidR="00CA0356">
        <w:rPr>
          <w:rFonts w:asciiTheme="majorHAnsi" w:hAnsiTheme="majorHAnsi" w:cstheme="majorHAnsi"/>
        </w:rPr>
        <w:t xml:space="preserve">Sturgill suggested a </w:t>
      </w:r>
      <w:proofErr w:type="gramStart"/>
      <w:r w:rsidR="00CA0356">
        <w:rPr>
          <w:rFonts w:asciiTheme="majorHAnsi" w:hAnsiTheme="majorHAnsi" w:cstheme="majorHAnsi"/>
        </w:rPr>
        <w:t>10 minute</w:t>
      </w:r>
      <w:proofErr w:type="gramEnd"/>
      <w:r w:rsidR="00CA0356">
        <w:rPr>
          <w:rFonts w:asciiTheme="majorHAnsi" w:hAnsiTheme="majorHAnsi" w:cstheme="majorHAnsi"/>
        </w:rPr>
        <w:t xml:space="preserve"> break to read some of the exhibits they were given. </w:t>
      </w:r>
      <w:r w:rsidR="001942A4">
        <w:rPr>
          <w:rFonts w:asciiTheme="majorHAnsi" w:hAnsiTheme="majorHAnsi" w:cstheme="majorHAnsi"/>
        </w:rPr>
        <w:t xml:space="preserve"> Break was taken.</w:t>
      </w:r>
      <w:r w:rsidR="00CA0356">
        <w:rPr>
          <w:rFonts w:asciiTheme="majorHAnsi" w:hAnsiTheme="majorHAnsi" w:cstheme="majorHAnsi"/>
        </w:rPr>
        <w:t xml:space="preserve"> </w:t>
      </w:r>
    </w:p>
    <w:p w:rsidR="004638EF" w:rsidRDefault="004638EF" w:rsidP="003A0723">
      <w:pPr>
        <w:widowControl w:val="0"/>
        <w:autoSpaceDE w:val="0"/>
        <w:autoSpaceDN w:val="0"/>
        <w:adjustRightInd w:val="0"/>
        <w:spacing w:after="0" w:line="240" w:lineRule="auto"/>
        <w:rPr>
          <w:rFonts w:asciiTheme="majorHAnsi" w:hAnsiTheme="majorHAnsi" w:cstheme="majorHAnsi"/>
        </w:rPr>
      </w:pPr>
    </w:p>
    <w:p w:rsidR="009941C6" w:rsidRDefault="009941C6" w:rsidP="003A0723">
      <w:pPr>
        <w:widowControl w:val="0"/>
        <w:autoSpaceDE w:val="0"/>
        <w:autoSpaceDN w:val="0"/>
        <w:adjustRightInd w:val="0"/>
        <w:spacing w:after="0" w:line="240" w:lineRule="auto"/>
        <w:rPr>
          <w:rFonts w:asciiTheme="majorHAnsi" w:hAnsiTheme="majorHAnsi" w:cstheme="majorHAnsi"/>
        </w:rPr>
      </w:pPr>
    </w:p>
    <w:p w:rsidR="009941C6" w:rsidRPr="00CA0356" w:rsidRDefault="009941C6" w:rsidP="009941C6">
      <w:pPr>
        <w:widowControl w:val="0"/>
        <w:autoSpaceDE w:val="0"/>
        <w:autoSpaceDN w:val="0"/>
        <w:adjustRightInd w:val="0"/>
        <w:spacing w:after="0" w:line="240" w:lineRule="auto"/>
        <w:rPr>
          <w:rFonts w:asciiTheme="majorHAnsi" w:hAnsiTheme="majorHAnsi" w:cstheme="majorHAnsi"/>
          <w:b/>
        </w:rPr>
      </w:pPr>
      <w:r w:rsidRPr="00CA0356">
        <w:rPr>
          <w:rFonts w:asciiTheme="majorHAnsi" w:hAnsiTheme="majorHAnsi" w:cstheme="majorHAnsi"/>
          <w:b/>
        </w:rPr>
        <w:t xml:space="preserve">REBUTTAL: </w:t>
      </w:r>
    </w:p>
    <w:p w:rsidR="00CA0356" w:rsidRPr="00A8698F" w:rsidRDefault="00CA0356" w:rsidP="009941C6">
      <w:pPr>
        <w:widowControl w:val="0"/>
        <w:autoSpaceDE w:val="0"/>
        <w:autoSpaceDN w:val="0"/>
        <w:adjustRightInd w:val="0"/>
        <w:spacing w:after="0" w:line="240" w:lineRule="auto"/>
        <w:rPr>
          <w:rFonts w:asciiTheme="majorHAnsi" w:hAnsiTheme="majorHAnsi" w:cstheme="majorHAnsi"/>
          <w:b/>
          <w:u w:val="single"/>
        </w:rPr>
      </w:pPr>
    </w:p>
    <w:p w:rsidR="009941C6" w:rsidRPr="00CA0356" w:rsidRDefault="00CA0356" w:rsidP="003A0723">
      <w:pPr>
        <w:widowControl w:val="0"/>
        <w:autoSpaceDE w:val="0"/>
        <w:autoSpaceDN w:val="0"/>
        <w:adjustRightInd w:val="0"/>
        <w:spacing w:after="0" w:line="240" w:lineRule="auto"/>
        <w:rPr>
          <w:rFonts w:asciiTheme="majorHAnsi" w:hAnsiTheme="majorHAnsi" w:cstheme="majorHAnsi"/>
          <w:b/>
          <w:u w:val="single"/>
        </w:rPr>
      </w:pPr>
      <w:r>
        <w:rPr>
          <w:rFonts w:asciiTheme="majorHAnsi" w:hAnsiTheme="majorHAnsi" w:cstheme="majorHAnsi"/>
          <w:b/>
          <w:u w:val="single"/>
        </w:rPr>
        <w:t>Trevor Chadwick</w:t>
      </w:r>
      <w:r w:rsidRPr="00CA0356">
        <w:rPr>
          <w:rFonts w:asciiTheme="majorHAnsi" w:hAnsiTheme="majorHAnsi" w:cstheme="majorHAnsi"/>
          <w:b/>
          <w:u w:val="single"/>
        </w:rPr>
        <w:t xml:space="preserve"> – Applicant in Favor –</w:t>
      </w:r>
      <w:r>
        <w:rPr>
          <w:rFonts w:asciiTheme="majorHAnsi" w:hAnsiTheme="majorHAnsi" w:cstheme="majorHAnsi"/>
          <w:b/>
          <w:u w:val="single"/>
        </w:rPr>
        <w:t xml:space="preserve"> 9705 West Compton Court Star ID 83669 </w:t>
      </w:r>
    </w:p>
    <w:p w:rsidR="009941C6" w:rsidRDefault="00CA0356"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Mr. Chadwick said the committee of nine was at the request of the County. All three County Commissioners met with the City and the</w:t>
      </w:r>
      <w:r w:rsidR="00A111F8">
        <w:rPr>
          <w:rFonts w:asciiTheme="majorHAnsi" w:hAnsiTheme="majorHAnsi" w:cstheme="majorHAnsi"/>
        </w:rPr>
        <w:t>n</w:t>
      </w:r>
      <w:r>
        <w:rPr>
          <w:rFonts w:asciiTheme="majorHAnsi" w:hAnsiTheme="majorHAnsi" w:cstheme="majorHAnsi"/>
        </w:rPr>
        <w:t xml:space="preserve"> invoked the 30</w:t>
      </w:r>
      <w:r w:rsidR="000A7853">
        <w:rPr>
          <w:rFonts w:asciiTheme="majorHAnsi" w:hAnsiTheme="majorHAnsi" w:cstheme="majorHAnsi"/>
        </w:rPr>
        <w:t>-</w:t>
      </w:r>
      <w:r>
        <w:rPr>
          <w:rFonts w:asciiTheme="majorHAnsi" w:hAnsiTheme="majorHAnsi" w:cstheme="majorHAnsi"/>
        </w:rPr>
        <w:t xml:space="preserve">day rule to create the committee. In May, they created the Committee of Nine which meant they had 180 days to create the </w:t>
      </w:r>
      <w:r w:rsidR="0082499E">
        <w:rPr>
          <w:rFonts w:asciiTheme="majorHAnsi" w:hAnsiTheme="majorHAnsi" w:cstheme="majorHAnsi"/>
        </w:rPr>
        <w:t>Area of City Impact</w:t>
      </w:r>
      <w:r>
        <w:rPr>
          <w:rFonts w:asciiTheme="majorHAnsi" w:hAnsiTheme="majorHAnsi" w:cstheme="majorHAnsi"/>
        </w:rPr>
        <w:t xml:space="preserve">.  Mr. Chadwick stated that he and Mayor Rule from Middleton met in early spring in the </w:t>
      </w:r>
      <w:r w:rsidR="000A7853">
        <w:rPr>
          <w:rFonts w:asciiTheme="majorHAnsi" w:hAnsiTheme="majorHAnsi" w:cstheme="majorHAnsi"/>
        </w:rPr>
        <w:t>C</w:t>
      </w:r>
      <w:r>
        <w:rPr>
          <w:rFonts w:asciiTheme="majorHAnsi" w:hAnsiTheme="majorHAnsi" w:cstheme="majorHAnsi"/>
        </w:rPr>
        <w:t xml:space="preserve">ity of Middleton to discuss the areas of impact. They did some drives together and had </w:t>
      </w:r>
      <w:r w:rsidR="00397A11">
        <w:rPr>
          <w:rFonts w:asciiTheme="majorHAnsi" w:hAnsiTheme="majorHAnsi" w:cstheme="majorHAnsi"/>
        </w:rPr>
        <w:t xml:space="preserve">discussions about city boundaries. Star actually pulled their Comprehensive Plan back </w:t>
      </w:r>
      <w:r w:rsidR="007B46AC">
        <w:rPr>
          <w:rFonts w:asciiTheme="majorHAnsi" w:hAnsiTheme="majorHAnsi" w:cstheme="majorHAnsi"/>
        </w:rPr>
        <w:t>from where</w:t>
      </w:r>
      <w:r w:rsidR="00A111F8">
        <w:rPr>
          <w:rFonts w:asciiTheme="majorHAnsi" w:hAnsiTheme="majorHAnsi" w:cstheme="majorHAnsi"/>
        </w:rPr>
        <w:t xml:space="preserve"> it</w:t>
      </w:r>
      <w:r w:rsidR="007B46AC">
        <w:rPr>
          <w:rFonts w:asciiTheme="majorHAnsi" w:hAnsiTheme="majorHAnsi" w:cstheme="majorHAnsi"/>
        </w:rPr>
        <w:t xml:space="preserve"> initially w</w:t>
      </w:r>
      <w:r w:rsidR="00A111F8">
        <w:rPr>
          <w:rFonts w:asciiTheme="majorHAnsi" w:hAnsiTheme="majorHAnsi" w:cstheme="majorHAnsi"/>
        </w:rPr>
        <w:t>as</w:t>
      </w:r>
      <w:r w:rsidR="007B46AC">
        <w:rPr>
          <w:rFonts w:asciiTheme="majorHAnsi" w:hAnsiTheme="majorHAnsi" w:cstheme="majorHAnsi"/>
        </w:rPr>
        <w:t>. Mayor Rule was there and provided testimony at two of the Committee of Nine meetings. Mr. Chadwick stated that Star is not “stack and pack” mentality</w:t>
      </w:r>
      <w:r w:rsidR="00A111F8">
        <w:rPr>
          <w:rFonts w:asciiTheme="majorHAnsi" w:hAnsiTheme="majorHAnsi" w:cstheme="majorHAnsi"/>
        </w:rPr>
        <w:t xml:space="preserve"> any more</w:t>
      </w:r>
      <w:r w:rsidR="007B46AC">
        <w:rPr>
          <w:rFonts w:asciiTheme="majorHAnsi" w:hAnsiTheme="majorHAnsi" w:cstheme="majorHAnsi"/>
        </w:rPr>
        <w:t xml:space="preserve">; he has pushed developers to reduce the density of their projects. City of Star likes to provide open space. </w:t>
      </w:r>
      <w:r w:rsidR="00397A11">
        <w:rPr>
          <w:rFonts w:asciiTheme="majorHAnsi" w:hAnsiTheme="majorHAnsi" w:cstheme="majorHAnsi"/>
        </w:rPr>
        <w:t xml:space="preserve"> </w:t>
      </w:r>
    </w:p>
    <w:p w:rsidR="007B46AC" w:rsidRDefault="007B46AC" w:rsidP="003A0723">
      <w:pPr>
        <w:widowControl w:val="0"/>
        <w:autoSpaceDE w:val="0"/>
        <w:autoSpaceDN w:val="0"/>
        <w:adjustRightInd w:val="0"/>
        <w:spacing w:after="0" w:line="240" w:lineRule="auto"/>
        <w:rPr>
          <w:rFonts w:asciiTheme="majorHAnsi" w:hAnsiTheme="majorHAnsi" w:cstheme="majorHAnsi"/>
        </w:rPr>
      </w:pPr>
    </w:p>
    <w:p w:rsidR="007B46AC" w:rsidRDefault="007B46AC" w:rsidP="007B46AC">
      <w:pPr>
        <w:widowControl w:val="0"/>
        <w:autoSpaceDE w:val="0"/>
        <w:autoSpaceDN w:val="0"/>
        <w:adjustRightInd w:val="0"/>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Pr>
          <w:rFonts w:asciiTheme="majorHAnsi" w:hAnsiTheme="majorHAnsi" w:cstheme="majorHAnsi"/>
        </w:rPr>
        <w:t>Williamson motioned to grant 5 more minutes of testimony to Mr. Trevor Chadwick,</w:t>
      </w:r>
      <w:r w:rsidRPr="00FB6F6B">
        <w:rPr>
          <w:rFonts w:asciiTheme="majorHAnsi" w:hAnsiTheme="majorHAnsi" w:cstheme="majorHAnsi"/>
        </w:rPr>
        <w:t xml:space="preserve"> seconded by Commissioner</w:t>
      </w:r>
      <w:r>
        <w:rPr>
          <w:rFonts w:asciiTheme="majorHAnsi" w:hAnsiTheme="majorHAnsi" w:cstheme="majorHAnsi"/>
        </w:rPr>
        <w:t xml:space="preserve"> Sheets.</w:t>
      </w:r>
      <w:r w:rsidRPr="00FB6F6B">
        <w:rPr>
          <w:rFonts w:asciiTheme="majorHAnsi" w:hAnsiTheme="majorHAnsi" w:cstheme="majorHAnsi"/>
        </w:rPr>
        <w:t xml:space="preserve">  Voice vote, motion carried</w:t>
      </w:r>
      <w:r>
        <w:rPr>
          <w:rFonts w:asciiTheme="majorHAnsi" w:hAnsiTheme="majorHAnsi" w:cstheme="majorHAnsi"/>
        </w:rPr>
        <w:t>.</w:t>
      </w:r>
    </w:p>
    <w:p w:rsidR="007B46AC" w:rsidRDefault="007B46AC" w:rsidP="003A0723">
      <w:pPr>
        <w:widowControl w:val="0"/>
        <w:autoSpaceDE w:val="0"/>
        <w:autoSpaceDN w:val="0"/>
        <w:adjustRightInd w:val="0"/>
        <w:spacing w:after="0" w:line="240" w:lineRule="auto"/>
        <w:rPr>
          <w:rFonts w:asciiTheme="majorHAnsi" w:hAnsiTheme="majorHAnsi" w:cstheme="majorHAnsi"/>
        </w:rPr>
      </w:pPr>
    </w:p>
    <w:p w:rsidR="001942A4" w:rsidRDefault="007B46AC"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Chadwick stated the City of Star has done a lot of planning for their community and also has come up with some interesting and unique ideas to get some of the transportation ideas funded. They created a proportionate share agreement to help collect funds from developments to help fund State Highway systems through the City of Star. They have collected almost $2 million, which will help fund widening </w:t>
      </w:r>
      <w:r w:rsidR="009F4308">
        <w:rPr>
          <w:rFonts w:asciiTheme="majorHAnsi" w:hAnsiTheme="majorHAnsi" w:cstheme="majorHAnsi"/>
        </w:rPr>
        <w:t xml:space="preserve">an unfunded portion </w:t>
      </w:r>
      <w:r>
        <w:rPr>
          <w:rFonts w:asciiTheme="majorHAnsi" w:hAnsiTheme="majorHAnsi" w:cstheme="majorHAnsi"/>
        </w:rPr>
        <w:t>of Highway 44 which wouldn’t have been widened for years.</w:t>
      </w:r>
      <w:r w:rsidR="009F4308">
        <w:rPr>
          <w:rFonts w:asciiTheme="majorHAnsi" w:hAnsiTheme="majorHAnsi" w:cstheme="majorHAnsi"/>
        </w:rPr>
        <w:t xml:space="preserve"> He stated there are two other cities that cross county lines; the City of Burley in Cassia County and Fort Hall by Pocatello. Mr. Chadwick was contacted by some citizens above </w:t>
      </w:r>
      <w:proofErr w:type="spellStart"/>
      <w:r w:rsidR="009F4308">
        <w:rPr>
          <w:rFonts w:asciiTheme="majorHAnsi" w:hAnsiTheme="majorHAnsi" w:cstheme="majorHAnsi"/>
        </w:rPr>
        <w:t>Blessinger</w:t>
      </w:r>
      <w:proofErr w:type="spellEnd"/>
      <w:r w:rsidR="009F4308">
        <w:rPr>
          <w:rFonts w:asciiTheme="majorHAnsi" w:hAnsiTheme="majorHAnsi" w:cstheme="majorHAnsi"/>
        </w:rPr>
        <w:t xml:space="preserve"> Road who were having problems with a developer and he helped them even though he didn’t represent them as an elected official, so he is all about representation. Mr. Chadwick explained his buffering areas: it is all in their planning documents. They try to do half acre to one acre lots or </w:t>
      </w:r>
      <w:proofErr w:type="gramStart"/>
      <w:r w:rsidR="009F4308">
        <w:rPr>
          <w:rFonts w:asciiTheme="majorHAnsi" w:hAnsiTheme="majorHAnsi" w:cstheme="majorHAnsi"/>
        </w:rPr>
        <w:t>100 foot</w:t>
      </w:r>
      <w:proofErr w:type="gramEnd"/>
      <w:r w:rsidR="009F4308">
        <w:rPr>
          <w:rFonts w:asciiTheme="majorHAnsi" w:hAnsiTheme="majorHAnsi" w:cstheme="majorHAnsi"/>
        </w:rPr>
        <w:t xml:space="preserve"> buffer. He also explained they have had agreements in place with Canyon County Prosecutor’s office since 2009</w:t>
      </w:r>
      <w:r w:rsidR="001942A4">
        <w:rPr>
          <w:rFonts w:asciiTheme="majorHAnsi" w:hAnsiTheme="majorHAnsi" w:cstheme="majorHAnsi"/>
        </w:rPr>
        <w:t>. They have a new agreement now. He is a firm believer in private property rights; as long as he is mayor, he won’t do a B or C annexation</w:t>
      </w:r>
      <w:r w:rsidR="001072CE">
        <w:rPr>
          <w:rFonts w:asciiTheme="majorHAnsi" w:hAnsiTheme="majorHAnsi" w:cstheme="majorHAnsi"/>
        </w:rPr>
        <w:t xml:space="preserve"> as</w:t>
      </w:r>
      <w:r w:rsidR="001942A4">
        <w:rPr>
          <w:rFonts w:asciiTheme="majorHAnsi" w:hAnsiTheme="majorHAnsi" w:cstheme="majorHAnsi"/>
        </w:rPr>
        <w:t xml:space="preserve"> he doesn’t believe in forced annexation</w:t>
      </w:r>
      <w:r w:rsidR="001072CE">
        <w:rPr>
          <w:rFonts w:asciiTheme="majorHAnsi" w:hAnsiTheme="majorHAnsi" w:cstheme="majorHAnsi"/>
        </w:rPr>
        <w:t>s</w:t>
      </w:r>
      <w:r w:rsidR="001942A4">
        <w:rPr>
          <w:rFonts w:asciiTheme="majorHAnsi" w:hAnsiTheme="majorHAnsi" w:cstheme="majorHAnsi"/>
        </w:rPr>
        <w:t xml:space="preserve">. He stated Idaho has been discovered; Star doesn’t wish to grow as fast as they are but they have been discovered. There are easements on all the roads to allow them to grow. He explained what a buffer area is and stated they are very conscientious about open space. </w:t>
      </w:r>
    </w:p>
    <w:p w:rsidR="00C941E3" w:rsidRDefault="00C941E3" w:rsidP="003A0723">
      <w:pPr>
        <w:widowControl w:val="0"/>
        <w:autoSpaceDE w:val="0"/>
        <w:autoSpaceDN w:val="0"/>
        <w:adjustRightInd w:val="0"/>
        <w:spacing w:after="0" w:line="240" w:lineRule="auto"/>
        <w:rPr>
          <w:rFonts w:asciiTheme="majorHAnsi" w:hAnsiTheme="majorHAnsi" w:cstheme="majorHAnsi"/>
        </w:rPr>
      </w:pPr>
    </w:p>
    <w:p w:rsidR="00962A70" w:rsidRDefault="00C941E3"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Chairman Sturgill </w:t>
      </w:r>
      <w:r w:rsidR="00962A70">
        <w:rPr>
          <w:rFonts w:asciiTheme="majorHAnsi" w:hAnsiTheme="majorHAnsi" w:cstheme="majorHAnsi"/>
        </w:rPr>
        <w:t>suggested that they finish reading the late exhibits prior to closing public testimony.</w:t>
      </w:r>
    </w:p>
    <w:p w:rsidR="00962A70" w:rsidRDefault="00962A70"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 </w:t>
      </w:r>
    </w:p>
    <w:p w:rsidR="007B46AC" w:rsidRDefault="00962A70" w:rsidP="00962A70">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proofErr w:type="spellStart"/>
      <w:r>
        <w:rPr>
          <w:rFonts w:asciiTheme="majorHAnsi" w:hAnsiTheme="majorHAnsi" w:cstheme="majorHAnsi"/>
        </w:rPr>
        <w:t>Nevill</w:t>
      </w:r>
      <w:proofErr w:type="spellEnd"/>
      <w:r>
        <w:rPr>
          <w:rFonts w:asciiTheme="majorHAnsi" w:hAnsiTheme="majorHAnsi" w:cstheme="majorHAnsi"/>
        </w:rPr>
        <w:t xml:space="preserve"> moved</w:t>
      </w:r>
      <w:r w:rsidRPr="00FB6F6B">
        <w:rPr>
          <w:rFonts w:asciiTheme="majorHAnsi" w:hAnsiTheme="majorHAnsi" w:cstheme="majorHAnsi"/>
        </w:rPr>
        <w:t xml:space="preserve"> to </w:t>
      </w:r>
      <w:r>
        <w:rPr>
          <w:rFonts w:asciiTheme="majorHAnsi" w:hAnsiTheme="majorHAnsi" w:cstheme="majorHAnsi"/>
        </w:rPr>
        <w:t xml:space="preserve">take a </w:t>
      </w:r>
      <w:proofErr w:type="gramStart"/>
      <w:r>
        <w:rPr>
          <w:rFonts w:asciiTheme="majorHAnsi" w:hAnsiTheme="majorHAnsi" w:cstheme="majorHAnsi"/>
        </w:rPr>
        <w:t>10 minute</w:t>
      </w:r>
      <w:proofErr w:type="gramEnd"/>
      <w:r>
        <w:rPr>
          <w:rFonts w:asciiTheme="majorHAnsi" w:hAnsiTheme="majorHAnsi" w:cstheme="majorHAnsi"/>
        </w:rPr>
        <w:t xml:space="preserve"> recess to read the late exhibits, </w:t>
      </w:r>
      <w:r w:rsidRPr="00FB6F6B">
        <w:rPr>
          <w:rFonts w:asciiTheme="majorHAnsi" w:hAnsiTheme="majorHAnsi" w:cstheme="majorHAnsi"/>
        </w:rPr>
        <w:t>seconded by Commissioner</w:t>
      </w:r>
      <w:r>
        <w:rPr>
          <w:rFonts w:asciiTheme="majorHAnsi" w:hAnsiTheme="majorHAnsi" w:cstheme="majorHAnsi"/>
        </w:rPr>
        <w:t xml:space="preserve"> Williamson</w:t>
      </w:r>
      <w:r w:rsidRPr="00FB6F6B">
        <w:rPr>
          <w:rFonts w:asciiTheme="majorHAnsi" w:hAnsiTheme="majorHAnsi" w:cstheme="majorHAnsi"/>
        </w:rPr>
        <w:t>.  Voice vote, motion carried.</w:t>
      </w:r>
      <w:r>
        <w:rPr>
          <w:rFonts w:asciiTheme="majorHAnsi" w:hAnsiTheme="majorHAnsi" w:cstheme="majorHAnsi"/>
        </w:rPr>
        <w:t xml:space="preserve"> </w:t>
      </w:r>
      <w:r w:rsidR="001942A4">
        <w:rPr>
          <w:rFonts w:asciiTheme="majorHAnsi" w:hAnsiTheme="majorHAnsi" w:cstheme="majorHAnsi"/>
        </w:rPr>
        <w:t xml:space="preserve">    </w:t>
      </w:r>
      <w:r w:rsidR="007B46AC">
        <w:rPr>
          <w:rFonts w:asciiTheme="majorHAnsi" w:hAnsiTheme="majorHAnsi" w:cstheme="majorHAnsi"/>
        </w:rPr>
        <w:t xml:space="preserve"> </w:t>
      </w:r>
    </w:p>
    <w:p w:rsidR="009941C6" w:rsidRDefault="009941C6" w:rsidP="003A0723">
      <w:pPr>
        <w:widowControl w:val="0"/>
        <w:autoSpaceDE w:val="0"/>
        <w:autoSpaceDN w:val="0"/>
        <w:adjustRightInd w:val="0"/>
        <w:spacing w:after="0" w:line="240" w:lineRule="auto"/>
        <w:rPr>
          <w:rFonts w:asciiTheme="majorHAnsi" w:hAnsiTheme="majorHAnsi" w:cstheme="majorHAnsi"/>
        </w:rPr>
      </w:pPr>
    </w:p>
    <w:p w:rsidR="00695E1F" w:rsidRPr="00FB6F6B" w:rsidRDefault="003A0723" w:rsidP="003A0723">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2F59AC">
        <w:rPr>
          <w:rFonts w:asciiTheme="majorHAnsi" w:hAnsiTheme="majorHAnsi" w:cstheme="majorHAnsi"/>
        </w:rPr>
        <w:t>Sheets</w:t>
      </w:r>
      <w:r w:rsidR="005624C5">
        <w:rPr>
          <w:rFonts w:asciiTheme="majorHAnsi" w:hAnsiTheme="majorHAnsi" w:cstheme="majorHAnsi"/>
        </w:rPr>
        <w:t xml:space="preserve"> </w:t>
      </w:r>
      <w:r w:rsidR="0092455E">
        <w:rPr>
          <w:rFonts w:asciiTheme="majorHAnsi" w:hAnsiTheme="majorHAnsi" w:cstheme="majorHAnsi"/>
        </w:rPr>
        <w:t>moved</w:t>
      </w:r>
      <w:r w:rsidRPr="00FB6F6B">
        <w:rPr>
          <w:rFonts w:asciiTheme="majorHAnsi" w:hAnsiTheme="majorHAnsi" w:cstheme="majorHAnsi"/>
        </w:rPr>
        <w:t xml:space="preserve"> to close public testimony on Cas</w:t>
      </w:r>
      <w:r>
        <w:rPr>
          <w:rFonts w:asciiTheme="majorHAnsi" w:hAnsiTheme="majorHAnsi" w:cstheme="majorHAnsi"/>
        </w:rPr>
        <w:t xml:space="preserve">e </w:t>
      </w:r>
      <w:r w:rsidR="00C76BDB">
        <w:rPr>
          <w:rFonts w:asciiTheme="majorHAnsi" w:hAnsiTheme="majorHAnsi" w:cstheme="majorHAnsi"/>
        </w:rPr>
        <w:t>OR2021-00</w:t>
      </w:r>
      <w:r w:rsidR="001942A4">
        <w:rPr>
          <w:rFonts w:asciiTheme="majorHAnsi" w:hAnsiTheme="majorHAnsi" w:cstheme="majorHAnsi"/>
        </w:rPr>
        <w:t>29</w:t>
      </w:r>
      <w:r w:rsidRPr="00FB6F6B">
        <w:rPr>
          <w:rFonts w:asciiTheme="majorHAnsi" w:hAnsiTheme="majorHAnsi" w:cstheme="majorHAnsi"/>
        </w:rPr>
        <w:t xml:space="preserve"> seconded by Commissioner</w:t>
      </w:r>
      <w:r w:rsidR="00695E1F">
        <w:rPr>
          <w:rFonts w:asciiTheme="majorHAnsi" w:hAnsiTheme="majorHAnsi" w:cstheme="majorHAnsi"/>
        </w:rPr>
        <w:t xml:space="preserve"> </w:t>
      </w:r>
      <w:r w:rsidR="002F59AC">
        <w:rPr>
          <w:rFonts w:asciiTheme="majorHAnsi" w:hAnsiTheme="majorHAnsi" w:cstheme="majorHAnsi"/>
        </w:rPr>
        <w:t>Williamson</w:t>
      </w:r>
      <w:r w:rsidRPr="00FB6F6B">
        <w:rPr>
          <w:rFonts w:asciiTheme="majorHAnsi" w:hAnsiTheme="majorHAnsi" w:cstheme="majorHAnsi"/>
        </w:rPr>
        <w:t>.  Voice vote, motion carried.</w:t>
      </w:r>
    </w:p>
    <w:p w:rsidR="003A0723" w:rsidRDefault="003A0723" w:rsidP="003A0723">
      <w:pPr>
        <w:spacing w:after="0" w:line="240" w:lineRule="auto"/>
        <w:rPr>
          <w:rFonts w:asciiTheme="majorHAnsi" w:hAnsiTheme="majorHAnsi" w:cstheme="majorHAnsi"/>
        </w:rPr>
      </w:pPr>
      <w:r w:rsidRPr="00FB6F6B">
        <w:rPr>
          <w:rFonts w:asciiTheme="majorHAnsi" w:hAnsiTheme="majorHAnsi" w:cstheme="majorHAnsi"/>
          <w:b/>
        </w:rPr>
        <w:lastRenderedPageBreak/>
        <w:t>MOTION:</w:t>
      </w:r>
      <w:r w:rsidRPr="00FB6F6B">
        <w:rPr>
          <w:rFonts w:asciiTheme="majorHAnsi" w:hAnsiTheme="majorHAnsi" w:cstheme="majorHAnsi"/>
        </w:rPr>
        <w:t xml:space="preserve"> Commissioner </w:t>
      </w:r>
      <w:r w:rsidR="005B5382">
        <w:rPr>
          <w:rFonts w:asciiTheme="majorHAnsi" w:hAnsiTheme="majorHAnsi" w:cstheme="majorHAnsi"/>
        </w:rPr>
        <w:t>Sheets</w:t>
      </w:r>
      <w:r w:rsidR="00D450C9">
        <w:rPr>
          <w:rFonts w:asciiTheme="majorHAnsi" w:hAnsiTheme="majorHAnsi" w:cstheme="majorHAnsi"/>
        </w:rPr>
        <w:t xml:space="preserve"> </w:t>
      </w:r>
      <w:r w:rsidRPr="00FB6F6B">
        <w:rPr>
          <w:rFonts w:asciiTheme="majorHAnsi" w:hAnsiTheme="majorHAnsi" w:cstheme="majorHAnsi"/>
        </w:rPr>
        <w:t>moved to</w:t>
      </w:r>
      <w:r w:rsidR="00E56B17">
        <w:rPr>
          <w:rFonts w:asciiTheme="majorHAnsi" w:hAnsiTheme="majorHAnsi" w:cstheme="majorHAnsi"/>
        </w:rPr>
        <w:t xml:space="preserve"> </w:t>
      </w:r>
      <w:r w:rsidR="00C76BDB">
        <w:rPr>
          <w:rFonts w:asciiTheme="majorHAnsi" w:hAnsiTheme="majorHAnsi" w:cstheme="majorHAnsi"/>
        </w:rPr>
        <w:t>deny</w:t>
      </w:r>
      <w:r w:rsidRPr="00FB6F6B">
        <w:rPr>
          <w:rFonts w:asciiTheme="majorHAnsi" w:hAnsiTheme="majorHAnsi" w:cstheme="majorHAnsi"/>
        </w:rPr>
        <w:t xml:space="preserve"> </w:t>
      </w:r>
      <w:r w:rsidR="0047159D" w:rsidRPr="00FB6F6B">
        <w:rPr>
          <w:rFonts w:asciiTheme="majorHAnsi" w:hAnsiTheme="majorHAnsi" w:cstheme="majorHAnsi"/>
        </w:rPr>
        <w:t>Cas</w:t>
      </w:r>
      <w:r w:rsidR="0047159D">
        <w:rPr>
          <w:rFonts w:asciiTheme="majorHAnsi" w:hAnsiTheme="majorHAnsi" w:cstheme="majorHAnsi"/>
        </w:rPr>
        <w:t>e</w:t>
      </w:r>
      <w:r w:rsidR="00BE1E69">
        <w:rPr>
          <w:rFonts w:asciiTheme="majorHAnsi" w:hAnsiTheme="majorHAnsi" w:cstheme="majorHAnsi"/>
        </w:rPr>
        <w:t xml:space="preserve"> </w:t>
      </w:r>
      <w:r w:rsidR="00D450C9">
        <w:rPr>
          <w:rFonts w:asciiTheme="majorHAnsi" w:hAnsiTheme="majorHAnsi" w:cstheme="majorHAnsi"/>
        </w:rPr>
        <w:t>OR2021-00</w:t>
      </w:r>
      <w:r w:rsidR="005B5382">
        <w:rPr>
          <w:rFonts w:asciiTheme="majorHAnsi" w:hAnsiTheme="majorHAnsi" w:cstheme="majorHAnsi"/>
        </w:rPr>
        <w:t>31</w:t>
      </w:r>
      <w:r w:rsidR="0047159D">
        <w:rPr>
          <w:rFonts w:asciiTheme="majorHAnsi" w:hAnsiTheme="majorHAnsi" w:cstheme="majorHAnsi"/>
        </w:rPr>
        <w:t xml:space="preserve"> </w:t>
      </w:r>
      <w:r w:rsidR="005B5382">
        <w:rPr>
          <w:rFonts w:asciiTheme="majorHAnsi" w:hAnsiTheme="majorHAnsi" w:cstheme="majorHAnsi"/>
        </w:rPr>
        <w:t xml:space="preserve">and direct staff to provide revised </w:t>
      </w:r>
      <w:r w:rsidRPr="00FB6F6B">
        <w:rPr>
          <w:rFonts w:asciiTheme="majorHAnsi" w:hAnsiTheme="majorHAnsi" w:cstheme="majorHAnsi"/>
        </w:rPr>
        <w:t>Findings of Facts, Conclusions of Law and</w:t>
      </w:r>
      <w:r w:rsidR="005B5382">
        <w:rPr>
          <w:rFonts w:asciiTheme="majorHAnsi" w:hAnsiTheme="majorHAnsi" w:cstheme="majorHAnsi"/>
        </w:rPr>
        <w:t xml:space="preserve"> C</w:t>
      </w:r>
      <w:r w:rsidRPr="00FB6F6B">
        <w:rPr>
          <w:rFonts w:asciiTheme="majorHAnsi" w:hAnsiTheme="majorHAnsi" w:cstheme="majorHAnsi"/>
        </w:rPr>
        <w:t xml:space="preserve">onditions of </w:t>
      </w:r>
      <w:r w:rsidR="005B5382">
        <w:rPr>
          <w:rFonts w:asciiTheme="majorHAnsi" w:hAnsiTheme="majorHAnsi" w:cstheme="majorHAnsi"/>
        </w:rPr>
        <w:t>A</w:t>
      </w:r>
      <w:r w:rsidRPr="00FB6F6B">
        <w:rPr>
          <w:rFonts w:asciiTheme="majorHAnsi" w:hAnsiTheme="majorHAnsi" w:cstheme="majorHAnsi"/>
        </w:rPr>
        <w:t>pproval</w:t>
      </w:r>
      <w:r w:rsidR="005B5382">
        <w:rPr>
          <w:rFonts w:asciiTheme="majorHAnsi" w:hAnsiTheme="majorHAnsi" w:cstheme="majorHAnsi"/>
        </w:rPr>
        <w:t xml:space="preserve"> and bring them back to the February </w:t>
      </w:r>
      <w:r w:rsidR="008A0D23">
        <w:rPr>
          <w:rFonts w:asciiTheme="majorHAnsi" w:hAnsiTheme="majorHAnsi" w:cstheme="majorHAnsi"/>
        </w:rPr>
        <w:t>3</w:t>
      </w:r>
      <w:r w:rsidR="008A0D23" w:rsidRPr="008A0D23">
        <w:rPr>
          <w:rFonts w:asciiTheme="majorHAnsi" w:hAnsiTheme="majorHAnsi" w:cstheme="majorHAnsi"/>
          <w:vertAlign w:val="superscript"/>
        </w:rPr>
        <w:t>rd</w:t>
      </w:r>
      <w:r w:rsidR="008A0D23">
        <w:rPr>
          <w:rFonts w:asciiTheme="majorHAnsi" w:hAnsiTheme="majorHAnsi" w:cstheme="majorHAnsi"/>
        </w:rPr>
        <w:t xml:space="preserve">, 2022 </w:t>
      </w:r>
      <w:r w:rsidR="005B5382">
        <w:rPr>
          <w:rFonts w:asciiTheme="majorHAnsi" w:hAnsiTheme="majorHAnsi" w:cstheme="majorHAnsi"/>
        </w:rPr>
        <w:t>Planning and Zoning</w:t>
      </w:r>
      <w:r w:rsidR="008A0D23">
        <w:rPr>
          <w:rFonts w:asciiTheme="majorHAnsi" w:hAnsiTheme="majorHAnsi" w:cstheme="majorHAnsi"/>
        </w:rPr>
        <w:t xml:space="preserve"> Commission</w:t>
      </w:r>
      <w:r w:rsidR="005B5382">
        <w:rPr>
          <w:rFonts w:asciiTheme="majorHAnsi" w:hAnsiTheme="majorHAnsi" w:cstheme="majorHAnsi"/>
        </w:rPr>
        <w:t xml:space="preserve"> Hearing</w:t>
      </w:r>
      <w:r w:rsidRPr="00FB6F6B">
        <w:rPr>
          <w:rFonts w:asciiTheme="majorHAnsi" w:hAnsiTheme="majorHAnsi" w:cstheme="majorHAnsi"/>
        </w:rPr>
        <w:t>. Motion seconded by Commissioner</w:t>
      </w:r>
      <w:r w:rsidR="00D450C9">
        <w:rPr>
          <w:rFonts w:asciiTheme="majorHAnsi" w:hAnsiTheme="majorHAnsi" w:cstheme="majorHAnsi"/>
        </w:rPr>
        <w:t xml:space="preserve"> </w:t>
      </w:r>
      <w:proofErr w:type="spellStart"/>
      <w:r w:rsidR="005B5382">
        <w:rPr>
          <w:rFonts w:asciiTheme="majorHAnsi" w:hAnsiTheme="majorHAnsi" w:cstheme="majorHAnsi"/>
        </w:rPr>
        <w:t>Amarel</w:t>
      </w:r>
      <w:proofErr w:type="spellEnd"/>
      <w:r w:rsidR="005B5382">
        <w:rPr>
          <w:rFonts w:asciiTheme="majorHAnsi" w:hAnsiTheme="majorHAnsi" w:cstheme="majorHAnsi"/>
        </w:rPr>
        <w:t>.</w:t>
      </w:r>
      <w:r w:rsidRPr="008642E7">
        <w:rPr>
          <w:rFonts w:asciiTheme="majorHAnsi" w:hAnsiTheme="majorHAnsi" w:cstheme="majorHAnsi"/>
        </w:rPr>
        <w:t xml:space="preserve"> </w:t>
      </w:r>
      <w:r w:rsidR="00B4167E">
        <w:rPr>
          <w:rFonts w:asciiTheme="majorHAnsi" w:hAnsiTheme="majorHAnsi" w:cstheme="majorHAnsi"/>
        </w:rPr>
        <w:t>Roll call vote</w:t>
      </w:r>
      <w:r w:rsidR="008A0D23">
        <w:rPr>
          <w:rFonts w:asciiTheme="majorHAnsi" w:hAnsiTheme="majorHAnsi" w:cstheme="majorHAnsi"/>
        </w:rPr>
        <w:t>:</w:t>
      </w:r>
      <w:r w:rsidR="00B4167E">
        <w:rPr>
          <w:rFonts w:asciiTheme="majorHAnsi" w:hAnsiTheme="majorHAnsi" w:cstheme="majorHAnsi"/>
        </w:rPr>
        <w:t xml:space="preserve"> </w:t>
      </w:r>
      <w:r w:rsidR="005B5382">
        <w:rPr>
          <w:rFonts w:asciiTheme="majorHAnsi" w:hAnsiTheme="majorHAnsi" w:cstheme="majorHAnsi"/>
        </w:rPr>
        <w:t xml:space="preserve">5 </w:t>
      </w:r>
      <w:r w:rsidR="00B4167E">
        <w:rPr>
          <w:rFonts w:asciiTheme="majorHAnsi" w:hAnsiTheme="majorHAnsi" w:cstheme="majorHAnsi"/>
        </w:rPr>
        <w:t xml:space="preserve">in favor </w:t>
      </w:r>
      <w:r w:rsidR="005B5382">
        <w:rPr>
          <w:rFonts w:asciiTheme="majorHAnsi" w:hAnsiTheme="majorHAnsi" w:cstheme="majorHAnsi"/>
        </w:rPr>
        <w:t>0</w:t>
      </w:r>
      <w:r w:rsidR="00B4167E">
        <w:rPr>
          <w:rFonts w:asciiTheme="majorHAnsi" w:hAnsiTheme="majorHAnsi" w:cstheme="majorHAnsi"/>
        </w:rPr>
        <w:t xml:space="preserve"> opposed</w:t>
      </w:r>
      <w:r w:rsidR="00CB7A13" w:rsidRPr="00FB6F6B">
        <w:rPr>
          <w:rFonts w:asciiTheme="majorHAnsi" w:hAnsiTheme="majorHAnsi" w:cstheme="majorHAnsi"/>
        </w:rPr>
        <w:t>, motion</w:t>
      </w:r>
      <w:r w:rsidR="005B5382">
        <w:rPr>
          <w:rFonts w:asciiTheme="majorHAnsi" w:hAnsiTheme="majorHAnsi" w:cstheme="majorHAnsi"/>
        </w:rPr>
        <w:t xml:space="preserve"> passes</w:t>
      </w:r>
      <w:r w:rsidR="00CB7A13" w:rsidRPr="00FB6F6B">
        <w:rPr>
          <w:rFonts w:asciiTheme="majorHAnsi" w:hAnsiTheme="majorHAnsi" w:cstheme="majorHAnsi"/>
        </w:rPr>
        <w:t>.</w:t>
      </w:r>
    </w:p>
    <w:p w:rsidR="00087696" w:rsidRPr="00912653" w:rsidRDefault="00087696" w:rsidP="00912653">
      <w:pPr>
        <w:widowControl w:val="0"/>
        <w:tabs>
          <w:tab w:val="left" w:pos="288"/>
        </w:tabs>
        <w:autoSpaceDE w:val="0"/>
        <w:autoSpaceDN w:val="0"/>
        <w:adjustRightInd w:val="0"/>
        <w:spacing w:after="0" w:line="240" w:lineRule="auto"/>
        <w:rPr>
          <w:spacing w:val="-3"/>
        </w:rPr>
      </w:pPr>
    </w:p>
    <w:p w:rsidR="001437E8" w:rsidRPr="009C62AD" w:rsidRDefault="001437E8" w:rsidP="001437E8">
      <w:pPr>
        <w:widowControl w:val="0"/>
        <w:autoSpaceDE w:val="0"/>
        <w:autoSpaceDN w:val="0"/>
        <w:adjustRightInd w:val="0"/>
        <w:spacing w:after="0" w:line="240" w:lineRule="auto"/>
        <w:rPr>
          <w:rFonts w:asciiTheme="majorHAnsi" w:hAnsiTheme="majorHAnsi" w:cstheme="majorHAnsi"/>
          <w:b/>
        </w:rPr>
      </w:pPr>
    </w:p>
    <w:p w:rsidR="00580510" w:rsidRDefault="001437E8" w:rsidP="001437E8">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DIRECTOR, PLANNER, COMMISSION COMMENTS:</w:t>
      </w:r>
    </w:p>
    <w:p w:rsidR="00E01DFF" w:rsidRPr="009C62AD" w:rsidRDefault="00E01DFF" w:rsidP="001437E8">
      <w:pPr>
        <w:widowControl w:val="0"/>
        <w:autoSpaceDE w:val="0"/>
        <w:autoSpaceDN w:val="0"/>
        <w:adjustRightInd w:val="0"/>
        <w:spacing w:after="0" w:line="240" w:lineRule="auto"/>
        <w:rPr>
          <w:rFonts w:asciiTheme="majorHAnsi" w:hAnsiTheme="majorHAnsi" w:cstheme="majorHAnsi"/>
          <w:b/>
        </w:rPr>
      </w:pPr>
    </w:p>
    <w:p w:rsidR="00A87495" w:rsidRDefault="001437E8" w:rsidP="001437E8">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ADJOURNMENT:</w:t>
      </w:r>
    </w:p>
    <w:p w:rsidR="001437E8" w:rsidRPr="00B8178C" w:rsidRDefault="001437E8" w:rsidP="001437E8">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 xml:space="preserve"> </w:t>
      </w:r>
    </w:p>
    <w:p w:rsidR="00F47353" w:rsidRDefault="004025E0" w:rsidP="00DE5BB8">
      <w:pPr>
        <w:widowControl w:val="0"/>
        <w:autoSpaceDE w:val="0"/>
        <w:autoSpaceDN w:val="0"/>
        <w:adjustRightInd w:val="0"/>
        <w:spacing w:after="0" w:line="240" w:lineRule="auto"/>
        <w:rPr>
          <w:rFonts w:asciiTheme="majorHAnsi" w:hAnsiTheme="majorHAnsi" w:cstheme="majorHAnsi"/>
        </w:rPr>
      </w:pPr>
      <w:r w:rsidRPr="008A6DD6">
        <w:rPr>
          <w:rFonts w:asciiTheme="majorHAnsi" w:hAnsiTheme="majorHAnsi" w:cstheme="majorHAnsi"/>
          <w:b/>
        </w:rPr>
        <w:t xml:space="preserve">MOTION: </w:t>
      </w:r>
      <w:r w:rsidRPr="00FB6F6B">
        <w:rPr>
          <w:rFonts w:asciiTheme="majorHAnsi" w:hAnsiTheme="majorHAnsi" w:cstheme="majorHAnsi"/>
          <w:bCs/>
        </w:rPr>
        <w:t xml:space="preserve">Commissioner </w:t>
      </w:r>
      <w:r w:rsidR="008A0D23">
        <w:rPr>
          <w:rFonts w:asciiTheme="majorHAnsi" w:hAnsiTheme="majorHAnsi" w:cstheme="majorHAnsi"/>
          <w:bCs/>
        </w:rPr>
        <w:t>Williamson</w:t>
      </w:r>
      <w:r w:rsidR="00A40BD7">
        <w:rPr>
          <w:rFonts w:asciiTheme="majorHAnsi" w:hAnsiTheme="majorHAnsi" w:cstheme="majorHAnsi"/>
          <w:bCs/>
        </w:rPr>
        <w:t xml:space="preserve"> </w:t>
      </w:r>
      <w:r w:rsidRPr="00FB6F6B">
        <w:rPr>
          <w:rFonts w:asciiTheme="majorHAnsi" w:hAnsiTheme="majorHAnsi" w:cstheme="majorHAnsi"/>
          <w:bCs/>
        </w:rPr>
        <w:t xml:space="preserve">moved to adjourn, seconded by Commissioner </w:t>
      </w:r>
      <w:r w:rsidR="008A0D23">
        <w:rPr>
          <w:rFonts w:asciiTheme="majorHAnsi" w:hAnsiTheme="majorHAnsi" w:cstheme="majorHAnsi"/>
          <w:bCs/>
        </w:rPr>
        <w:t>Sheets</w:t>
      </w:r>
      <w:r w:rsidRPr="00580510">
        <w:rPr>
          <w:rFonts w:asciiTheme="majorHAnsi" w:hAnsiTheme="majorHAnsi" w:cstheme="majorHAnsi"/>
          <w:bCs/>
        </w:rPr>
        <w:t>.</w:t>
      </w:r>
      <w:r w:rsidRPr="00FB6F6B">
        <w:rPr>
          <w:rFonts w:asciiTheme="majorHAnsi" w:hAnsiTheme="majorHAnsi" w:cstheme="majorHAnsi"/>
          <w:bCs/>
        </w:rPr>
        <w:t xml:space="preserve">  </w:t>
      </w:r>
      <w:r w:rsidRPr="00871B59">
        <w:rPr>
          <w:rFonts w:asciiTheme="majorHAnsi" w:hAnsiTheme="majorHAnsi" w:cstheme="majorHAnsi"/>
          <w:bCs/>
        </w:rPr>
        <w:t xml:space="preserve">Voice vote motion carried. Hearing adjourned </w:t>
      </w:r>
      <w:r w:rsidR="00760F6F" w:rsidRPr="009858A4">
        <w:rPr>
          <w:rFonts w:asciiTheme="majorHAnsi" w:hAnsiTheme="majorHAnsi" w:cstheme="majorHAnsi"/>
          <w:bCs/>
        </w:rPr>
        <w:t xml:space="preserve">at </w:t>
      </w:r>
      <w:r w:rsidR="00A87495">
        <w:rPr>
          <w:rFonts w:asciiTheme="majorHAnsi" w:hAnsiTheme="majorHAnsi" w:cstheme="majorHAnsi"/>
          <w:bCs/>
        </w:rPr>
        <w:t>10:40</w:t>
      </w:r>
      <w:r w:rsidR="00C54908">
        <w:rPr>
          <w:rFonts w:asciiTheme="majorHAnsi" w:hAnsiTheme="majorHAnsi" w:cstheme="majorHAnsi"/>
          <w:bCs/>
        </w:rPr>
        <w:t xml:space="preserve"> p</w:t>
      </w:r>
      <w:r w:rsidR="009858A4" w:rsidRPr="009858A4">
        <w:rPr>
          <w:rFonts w:asciiTheme="majorHAnsi" w:hAnsiTheme="majorHAnsi" w:cstheme="majorHAnsi"/>
          <w:bCs/>
        </w:rPr>
        <w:t>m.</w:t>
      </w:r>
      <w:r w:rsidR="00C008BA" w:rsidRPr="009C62AD">
        <w:rPr>
          <w:rFonts w:asciiTheme="majorHAnsi" w:hAnsiTheme="majorHAnsi" w:cstheme="majorHAnsi"/>
        </w:rPr>
        <w:tab/>
      </w:r>
      <w:r w:rsidR="00C008BA" w:rsidRPr="009C62AD">
        <w:rPr>
          <w:rFonts w:asciiTheme="majorHAnsi" w:hAnsiTheme="majorHAnsi" w:cstheme="majorHAnsi"/>
        </w:rPr>
        <w:tab/>
      </w:r>
    </w:p>
    <w:p w:rsidR="00B8178C" w:rsidRDefault="009C62AD">
      <w:pPr>
        <w:tabs>
          <w:tab w:val="left" w:pos="2040"/>
        </w:tabs>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p>
    <w:p w:rsidR="00C008BA" w:rsidRPr="009C62AD" w:rsidRDefault="00E24285">
      <w:pPr>
        <w:tabs>
          <w:tab w:val="left" w:pos="2040"/>
        </w:tabs>
        <w:rPr>
          <w:rFonts w:asciiTheme="majorHAnsi" w:hAnsiTheme="majorHAnsi" w:cstheme="majorHAnsi"/>
        </w:rPr>
      </w:pPr>
      <w:r w:rsidRPr="009C62AD">
        <w:rPr>
          <w:rFonts w:asciiTheme="majorHAnsi" w:hAnsiTheme="majorHAnsi" w:cstheme="majorHAnsi"/>
        </w:rPr>
        <w:t>Approved</w:t>
      </w:r>
      <w:r w:rsidR="00D32D82" w:rsidRPr="009C62AD">
        <w:rPr>
          <w:rFonts w:asciiTheme="majorHAnsi" w:hAnsiTheme="majorHAnsi" w:cstheme="majorHAnsi"/>
        </w:rPr>
        <w:t xml:space="preserve"> </w:t>
      </w:r>
      <w:r w:rsidR="00D32D82" w:rsidRPr="00F30355">
        <w:rPr>
          <w:rFonts w:asciiTheme="majorHAnsi" w:hAnsiTheme="majorHAnsi" w:cstheme="majorHAnsi"/>
        </w:rPr>
        <w:t xml:space="preserve">this </w:t>
      </w:r>
      <w:r w:rsidR="00A87495">
        <w:rPr>
          <w:rFonts w:asciiTheme="majorHAnsi" w:hAnsiTheme="majorHAnsi" w:cstheme="majorHAnsi"/>
        </w:rPr>
        <w:t>17</w:t>
      </w:r>
      <w:r w:rsidR="002F59AC">
        <w:rPr>
          <w:rFonts w:asciiTheme="majorHAnsi" w:hAnsiTheme="majorHAnsi" w:cstheme="majorHAnsi"/>
        </w:rPr>
        <w:t>th</w:t>
      </w:r>
      <w:r w:rsidR="00A40BD7">
        <w:rPr>
          <w:rFonts w:asciiTheme="majorHAnsi" w:hAnsiTheme="majorHAnsi" w:cstheme="majorHAnsi"/>
        </w:rPr>
        <w:t xml:space="preserve"> </w:t>
      </w:r>
      <w:r w:rsidR="005875B6" w:rsidRPr="00F30355">
        <w:rPr>
          <w:rFonts w:asciiTheme="majorHAnsi" w:hAnsiTheme="majorHAnsi" w:cstheme="majorHAnsi"/>
        </w:rPr>
        <w:t>day o</w:t>
      </w:r>
      <w:r w:rsidR="000B7F43">
        <w:rPr>
          <w:rFonts w:asciiTheme="majorHAnsi" w:hAnsiTheme="majorHAnsi" w:cstheme="majorHAnsi"/>
        </w:rPr>
        <w:t xml:space="preserve">f </w:t>
      </w:r>
      <w:r w:rsidR="00A87495">
        <w:rPr>
          <w:rFonts w:asciiTheme="majorHAnsi" w:hAnsiTheme="majorHAnsi" w:cstheme="majorHAnsi"/>
        </w:rPr>
        <w:t>February, 2022</w:t>
      </w:r>
    </w:p>
    <w:p w:rsidR="00C008BA" w:rsidRPr="009C62AD" w:rsidRDefault="00485C9D">
      <w:pPr>
        <w:tabs>
          <w:tab w:val="left" w:pos="2040"/>
        </w:tabs>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t>___________________________________</w:t>
      </w:r>
    </w:p>
    <w:p w:rsidR="00474462" w:rsidRPr="009C62AD" w:rsidRDefault="00485C9D">
      <w:pPr>
        <w:tabs>
          <w:tab w:val="left" w:pos="2040"/>
        </w:tabs>
        <w:rPr>
          <w:rFonts w:asciiTheme="majorHAnsi" w:hAnsiTheme="majorHAnsi" w:cstheme="majorHAnsi"/>
        </w:rPr>
      </w:pPr>
      <w:r w:rsidRPr="009C62AD">
        <w:rPr>
          <w:rFonts w:asciiTheme="majorHAnsi" w:hAnsiTheme="majorHAnsi" w:cstheme="majorHAnsi"/>
        </w:rPr>
        <w:t xml:space="preserve">               </w:t>
      </w:r>
      <w:r w:rsidR="00F45485" w:rsidRPr="009C62AD">
        <w:rPr>
          <w:rFonts w:asciiTheme="majorHAnsi" w:hAnsiTheme="majorHAnsi" w:cstheme="majorHAnsi"/>
        </w:rPr>
        <w:t xml:space="preserve">                 </w:t>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Pr="009C62AD">
        <w:rPr>
          <w:rFonts w:asciiTheme="majorHAnsi" w:hAnsiTheme="majorHAnsi" w:cstheme="majorHAnsi"/>
        </w:rPr>
        <w:t>Robert Sturgill</w:t>
      </w:r>
      <w:r w:rsidR="00F45485" w:rsidRPr="009C62AD">
        <w:rPr>
          <w:rFonts w:asciiTheme="majorHAnsi" w:hAnsiTheme="majorHAnsi" w:cstheme="majorHAnsi"/>
        </w:rPr>
        <w:t>, Chairman</w:t>
      </w:r>
    </w:p>
    <w:p w:rsidR="002F1316" w:rsidRPr="009C62AD" w:rsidRDefault="00485C9D">
      <w:pPr>
        <w:tabs>
          <w:tab w:val="left" w:pos="2040"/>
        </w:tabs>
        <w:rPr>
          <w:rFonts w:asciiTheme="majorHAnsi" w:hAnsiTheme="majorHAnsi" w:cstheme="majorHAnsi"/>
        </w:rPr>
      </w:pPr>
      <w:r w:rsidRPr="009C62AD">
        <w:rPr>
          <w:rFonts w:asciiTheme="majorHAnsi" w:hAnsiTheme="majorHAnsi" w:cstheme="majorHAnsi"/>
        </w:rPr>
        <w:t>ATTEST</w:t>
      </w:r>
    </w:p>
    <w:p w:rsidR="002F1316" w:rsidRPr="009C62AD" w:rsidRDefault="00485C9D">
      <w:pPr>
        <w:tabs>
          <w:tab w:val="left" w:pos="2040"/>
        </w:tabs>
        <w:rPr>
          <w:rFonts w:asciiTheme="majorHAnsi" w:hAnsiTheme="majorHAnsi" w:cstheme="majorHAnsi"/>
        </w:rPr>
      </w:pPr>
      <w:r w:rsidRPr="009C62AD">
        <w:rPr>
          <w:rFonts w:asciiTheme="majorHAnsi" w:hAnsiTheme="majorHAnsi" w:cstheme="majorHAnsi"/>
        </w:rPr>
        <w:t>_______________________________________</w:t>
      </w:r>
    </w:p>
    <w:p w:rsidR="00F34AC5" w:rsidRDefault="00015DD9" w:rsidP="00B53F71">
      <w:pPr>
        <w:tabs>
          <w:tab w:val="left" w:pos="2040"/>
        </w:tabs>
        <w:spacing w:after="0" w:line="240" w:lineRule="auto"/>
        <w:rPr>
          <w:rFonts w:asciiTheme="majorHAnsi" w:hAnsiTheme="majorHAnsi" w:cstheme="majorHAnsi"/>
        </w:rPr>
      </w:pPr>
      <w:r>
        <w:rPr>
          <w:rFonts w:asciiTheme="majorHAnsi" w:hAnsiTheme="majorHAnsi" w:cstheme="majorHAnsi"/>
        </w:rPr>
        <w:t>Bonnie Puleo</w:t>
      </w:r>
      <w:r w:rsidR="0070793B" w:rsidRPr="009C62AD">
        <w:rPr>
          <w:rFonts w:asciiTheme="majorHAnsi" w:hAnsiTheme="majorHAnsi" w:cstheme="majorHAnsi"/>
        </w:rPr>
        <w:t xml:space="preserve">, </w:t>
      </w:r>
      <w:r w:rsidR="00512C82" w:rsidRPr="009C62AD">
        <w:rPr>
          <w:rFonts w:asciiTheme="majorHAnsi" w:hAnsiTheme="majorHAnsi" w:cstheme="majorHAnsi"/>
        </w:rPr>
        <w:t>Recording Secretar</w:t>
      </w:r>
      <w:r w:rsidR="00BC5AD5" w:rsidRPr="009C62AD">
        <w:rPr>
          <w:rFonts w:asciiTheme="majorHAnsi" w:hAnsiTheme="majorHAnsi" w:cstheme="majorHAnsi"/>
        </w:rPr>
        <w:t>y</w:t>
      </w:r>
    </w:p>
    <w:p w:rsidR="002F2CEC" w:rsidRDefault="002F2CEC" w:rsidP="00B53F71">
      <w:pPr>
        <w:tabs>
          <w:tab w:val="left" w:pos="2040"/>
        </w:tabs>
        <w:spacing w:after="0" w:line="240" w:lineRule="auto"/>
        <w:rPr>
          <w:rFonts w:asciiTheme="majorHAnsi" w:hAnsiTheme="majorHAnsi" w:cstheme="majorHAnsi"/>
        </w:rPr>
      </w:pPr>
    </w:p>
    <w:p w:rsidR="002F2CEC" w:rsidRPr="0066043A" w:rsidRDefault="002F2CEC" w:rsidP="002F2CEC">
      <w:pPr>
        <w:widowControl w:val="0"/>
        <w:autoSpaceDE w:val="0"/>
        <w:autoSpaceDN w:val="0"/>
        <w:adjustRightInd w:val="0"/>
        <w:spacing w:after="0" w:line="240" w:lineRule="auto"/>
        <w:rPr>
          <w:rFonts w:asciiTheme="majorHAnsi" w:hAnsiTheme="majorHAnsi" w:cstheme="majorHAnsi"/>
        </w:rPr>
      </w:pPr>
      <w:r w:rsidRPr="0066043A">
        <w:rPr>
          <w:rFonts w:asciiTheme="majorHAnsi" w:hAnsiTheme="majorHAnsi" w:cstheme="majorHAnsi"/>
        </w:rPr>
        <w:t>An audio recording is on file in the Development Services Departments</w:t>
      </w:r>
      <w:r>
        <w:rPr>
          <w:rFonts w:asciiTheme="majorHAnsi" w:hAnsiTheme="majorHAnsi" w:cstheme="majorHAnsi"/>
        </w:rPr>
        <w:t>’</w:t>
      </w:r>
      <w:r w:rsidRPr="0066043A">
        <w:rPr>
          <w:rFonts w:asciiTheme="majorHAnsi" w:hAnsiTheme="majorHAnsi" w:cstheme="majorHAnsi"/>
        </w:rPr>
        <w:t xml:space="preserve"> office</w:t>
      </w:r>
    </w:p>
    <w:p w:rsidR="002F2CEC" w:rsidRPr="009C62AD" w:rsidRDefault="002F2CEC" w:rsidP="00B53F71">
      <w:pPr>
        <w:tabs>
          <w:tab w:val="left" w:pos="2040"/>
        </w:tabs>
        <w:spacing w:after="0" w:line="240" w:lineRule="auto"/>
        <w:rPr>
          <w:rFonts w:asciiTheme="majorHAnsi" w:hAnsiTheme="majorHAnsi" w:cstheme="majorHAnsi"/>
        </w:rPr>
      </w:pPr>
      <w:bookmarkStart w:id="0" w:name="_GoBack"/>
      <w:bookmarkEnd w:id="0"/>
    </w:p>
    <w:sectPr w:rsidR="002F2CEC" w:rsidRPr="009C62AD" w:rsidSect="00C008BA">
      <w:footerReference w:type="default" r:id="rId8"/>
      <w:pgSz w:w="12240" w:h="15840"/>
      <w:pgMar w:top="1166" w:right="1440" w:bottom="720" w:left="1440" w:header="90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CC3" w:rsidRDefault="00A23CC3">
      <w:pPr>
        <w:spacing w:after="0" w:line="240" w:lineRule="auto"/>
      </w:pPr>
      <w:r>
        <w:separator/>
      </w:r>
    </w:p>
  </w:endnote>
  <w:endnote w:type="continuationSeparator" w:id="0">
    <w:p w:rsidR="00A23CC3" w:rsidRDefault="00A2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C3" w:rsidRDefault="00A23CC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23CC3" w:rsidRDefault="00A23CC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CC3" w:rsidRDefault="00A23CC3">
      <w:pPr>
        <w:spacing w:after="0" w:line="240" w:lineRule="auto"/>
      </w:pPr>
      <w:r>
        <w:separator/>
      </w:r>
    </w:p>
  </w:footnote>
  <w:footnote w:type="continuationSeparator" w:id="0">
    <w:p w:rsidR="00A23CC3" w:rsidRDefault="00A23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26903"/>
    <w:multiLevelType w:val="hybridMultilevel"/>
    <w:tmpl w:val="C99292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25F7"/>
    <w:multiLevelType w:val="hybridMultilevel"/>
    <w:tmpl w:val="7F242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992078"/>
    <w:multiLevelType w:val="hybridMultilevel"/>
    <w:tmpl w:val="A4CA5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576E7"/>
    <w:multiLevelType w:val="hybridMultilevel"/>
    <w:tmpl w:val="D3B0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72992"/>
    <w:multiLevelType w:val="hybridMultilevel"/>
    <w:tmpl w:val="E0E2B8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DF09BF"/>
    <w:multiLevelType w:val="hybridMultilevel"/>
    <w:tmpl w:val="09F07868"/>
    <w:lvl w:ilvl="0" w:tplc="0F1CE38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3895"/>
    <w:multiLevelType w:val="hybridMultilevel"/>
    <w:tmpl w:val="C700D85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437654"/>
    <w:multiLevelType w:val="multilevel"/>
    <w:tmpl w:val="76E81C98"/>
    <w:lvl w:ilvl="0">
      <w:start w:val="1"/>
      <w:numFmt w:val="lowerLetter"/>
      <w:lvlText w:val="%1."/>
      <w:lvlJc w:val="left"/>
      <w:pPr>
        <w:tabs>
          <w:tab w:val="left" w:pos="288"/>
        </w:tabs>
      </w:pPr>
      <w:rPr>
        <w:rFonts w:ascii="Calibri" w:eastAsia="Calibri" w:hAnsi="Calibri"/>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5962A1"/>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93C5D"/>
    <w:multiLevelType w:val="hybridMultilevel"/>
    <w:tmpl w:val="EE889D14"/>
    <w:lvl w:ilvl="0" w:tplc="F4C26D5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3681C"/>
    <w:multiLevelType w:val="hybridMultilevel"/>
    <w:tmpl w:val="C27EE320"/>
    <w:lvl w:ilvl="0" w:tplc="D868AC26">
      <w:start w:val="1"/>
      <w:numFmt w:val="lowerLetter"/>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C518EA"/>
    <w:multiLevelType w:val="hybridMultilevel"/>
    <w:tmpl w:val="1FDA4B0A"/>
    <w:lvl w:ilvl="0" w:tplc="52E6D078">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091391"/>
    <w:multiLevelType w:val="hybridMultilevel"/>
    <w:tmpl w:val="B884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E57253"/>
    <w:multiLevelType w:val="hybridMultilevel"/>
    <w:tmpl w:val="09A416F8"/>
    <w:lvl w:ilvl="0" w:tplc="7C7AC5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6B3A0F"/>
    <w:multiLevelType w:val="hybridMultilevel"/>
    <w:tmpl w:val="F9D04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C531C2"/>
    <w:multiLevelType w:val="hybridMultilevel"/>
    <w:tmpl w:val="0804DC9C"/>
    <w:lvl w:ilvl="0" w:tplc="434644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028AF"/>
    <w:multiLevelType w:val="hybridMultilevel"/>
    <w:tmpl w:val="0604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13DC5"/>
    <w:multiLevelType w:val="hybridMultilevel"/>
    <w:tmpl w:val="DAC67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5A7C52"/>
    <w:multiLevelType w:val="hybridMultilevel"/>
    <w:tmpl w:val="0C06B4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A0984"/>
    <w:multiLevelType w:val="hybridMultilevel"/>
    <w:tmpl w:val="6C8A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FC0E16"/>
    <w:multiLevelType w:val="hybridMultilevel"/>
    <w:tmpl w:val="9E5828FC"/>
    <w:lvl w:ilvl="0" w:tplc="A37A09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A7107C"/>
    <w:multiLevelType w:val="hybridMultilevel"/>
    <w:tmpl w:val="6E6C9E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33"/>
  </w:num>
  <w:num w:numId="4">
    <w:abstractNumId w:val="31"/>
  </w:num>
  <w:num w:numId="5">
    <w:abstractNumId w:val="11"/>
  </w:num>
  <w:num w:numId="6">
    <w:abstractNumId w:val="41"/>
  </w:num>
  <w:num w:numId="7">
    <w:abstractNumId w:val="19"/>
  </w:num>
  <w:num w:numId="8">
    <w:abstractNumId w:val="3"/>
  </w:num>
  <w:num w:numId="9">
    <w:abstractNumId w:val="14"/>
  </w:num>
  <w:num w:numId="10">
    <w:abstractNumId w:val="26"/>
  </w:num>
  <w:num w:numId="11">
    <w:abstractNumId w:val="10"/>
  </w:num>
  <w:num w:numId="12">
    <w:abstractNumId w:val="32"/>
  </w:num>
  <w:num w:numId="13">
    <w:abstractNumId w:val="0"/>
  </w:num>
  <w:num w:numId="14">
    <w:abstractNumId w:val="23"/>
  </w:num>
  <w:num w:numId="15">
    <w:abstractNumId w:val="20"/>
  </w:num>
  <w:num w:numId="16">
    <w:abstractNumId w:val="5"/>
  </w:num>
  <w:num w:numId="17">
    <w:abstractNumId w:val="28"/>
  </w:num>
  <w:num w:numId="18">
    <w:abstractNumId w:val="18"/>
  </w:num>
  <w:num w:numId="19">
    <w:abstractNumId w:val="38"/>
  </w:num>
  <w:num w:numId="20">
    <w:abstractNumId w:val="13"/>
  </w:num>
  <w:num w:numId="21">
    <w:abstractNumId w:val="30"/>
  </w:num>
  <w:num w:numId="22">
    <w:abstractNumId w:val="39"/>
  </w:num>
  <w:num w:numId="23">
    <w:abstractNumId w:val="8"/>
  </w:num>
  <w:num w:numId="24">
    <w:abstractNumId w:val="6"/>
  </w:num>
  <w:num w:numId="25">
    <w:abstractNumId w:val="15"/>
  </w:num>
  <w:num w:numId="2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num>
  <w:num w:numId="29">
    <w:abstractNumId w:val="24"/>
  </w:num>
  <w:num w:numId="30">
    <w:abstractNumId w:val="7"/>
  </w:num>
  <w:num w:numId="31">
    <w:abstractNumId w:val="35"/>
  </w:num>
  <w:num w:numId="32">
    <w:abstractNumId w:val="37"/>
  </w:num>
  <w:num w:numId="33">
    <w:abstractNumId w:val="12"/>
  </w:num>
  <w:num w:numId="34">
    <w:abstractNumId w:val="36"/>
  </w:num>
  <w:num w:numId="35">
    <w:abstractNumId w:val="17"/>
  </w:num>
  <w:num w:numId="36">
    <w:abstractNumId w:val="9"/>
  </w:num>
  <w:num w:numId="37">
    <w:abstractNumId w:val="42"/>
  </w:num>
  <w:num w:numId="38">
    <w:abstractNumId w:val="1"/>
  </w:num>
  <w:num w:numId="39">
    <w:abstractNumId w:val="40"/>
  </w:num>
  <w:num w:numId="40">
    <w:abstractNumId w:val="27"/>
  </w:num>
  <w:num w:numId="41">
    <w:abstractNumId w:val="22"/>
  </w:num>
  <w:num w:numId="42">
    <w:abstractNumId w:val="34"/>
  </w:num>
  <w:num w:numId="43">
    <w:abstractNumId w:val="2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16"/>
    <w:rsid w:val="000012B0"/>
    <w:rsid w:val="00001A72"/>
    <w:rsid w:val="00005743"/>
    <w:rsid w:val="00011AD4"/>
    <w:rsid w:val="00015927"/>
    <w:rsid w:val="00015DD9"/>
    <w:rsid w:val="0001668A"/>
    <w:rsid w:val="00030920"/>
    <w:rsid w:val="00031A86"/>
    <w:rsid w:val="000336BB"/>
    <w:rsid w:val="00035CAE"/>
    <w:rsid w:val="00035EF0"/>
    <w:rsid w:val="00047AEC"/>
    <w:rsid w:val="00051992"/>
    <w:rsid w:val="000529E2"/>
    <w:rsid w:val="00061804"/>
    <w:rsid w:val="00063A21"/>
    <w:rsid w:val="00065286"/>
    <w:rsid w:val="00066697"/>
    <w:rsid w:val="000673E3"/>
    <w:rsid w:val="00071C83"/>
    <w:rsid w:val="00072D31"/>
    <w:rsid w:val="00074495"/>
    <w:rsid w:val="00082B48"/>
    <w:rsid w:val="00087696"/>
    <w:rsid w:val="00092696"/>
    <w:rsid w:val="00093B51"/>
    <w:rsid w:val="00095018"/>
    <w:rsid w:val="000A12C9"/>
    <w:rsid w:val="000A156D"/>
    <w:rsid w:val="000A7853"/>
    <w:rsid w:val="000B6B99"/>
    <w:rsid w:val="000B7F43"/>
    <w:rsid w:val="000C43BD"/>
    <w:rsid w:val="000C534D"/>
    <w:rsid w:val="000C61D8"/>
    <w:rsid w:val="000D43E9"/>
    <w:rsid w:val="000D4A8F"/>
    <w:rsid w:val="000E0A80"/>
    <w:rsid w:val="000E0D40"/>
    <w:rsid w:val="000E45BC"/>
    <w:rsid w:val="000E645D"/>
    <w:rsid w:val="000E6751"/>
    <w:rsid w:val="000E7344"/>
    <w:rsid w:val="000F0927"/>
    <w:rsid w:val="000F3791"/>
    <w:rsid w:val="000F755D"/>
    <w:rsid w:val="0010134F"/>
    <w:rsid w:val="00106C47"/>
    <w:rsid w:val="00106FE2"/>
    <w:rsid w:val="001072CE"/>
    <w:rsid w:val="0011241C"/>
    <w:rsid w:val="001170F7"/>
    <w:rsid w:val="00117917"/>
    <w:rsid w:val="0012272C"/>
    <w:rsid w:val="00124438"/>
    <w:rsid w:val="001437E8"/>
    <w:rsid w:val="00145E46"/>
    <w:rsid w:val="001471A1"/>
    <w:rsid w:val="00151A30"/>
    <w:rsid w:val="001575C7"/>
    <w:rsid w:val="001608EA"/>
    <w:rsid w:val="00161058"/>
    <w:rsid w:val="00163050"/>
    <w:rsid w:val="00164354"/>
    <w:rsid w:val="00164D8F"/>
    <w:rsid w:val="001656E2"/>
    <w:rsid w:val="001816DB"/>
    <w:rsid w:val="0018632F"/>
    <w:rsid w:val="00193526"/>
    <w:rsid w:val="001942A4"/>
    <w:rsid w:val="0019597F"/>
    <w:rsid w:val="00196237"/>
    <w:rsid w:val="001A23FD"/>
    <w:rsid w:val="001A2A09"/>
    <w:rsid w:val="001A31A5"/>
    <w:rsid w:val="001A4FEA"/>
    <w:rsid w:val="001B2170"/>
    <w:rsid w:val="001B3E7F"/>
    <w:rsid w:val="001C5181"/>
    <w:rsid w:val="001E3674"/>
    <w:rsid w:val="001E4087"/>
    <w:rsid w:val="001E40E4"/>
    <w:rsid w:val="001E4205"/>
    <w:rsid w:val="001E4F11"/>
    <w:rsid w:val="001F11A0"/>
    <w:rsid w:val="001F2BCD"/>
    <w:rsid w:val="001F300F"/>
    <w:rsid w:val="001F44C4"/>
    <w:rsid w:val="001F6127"/>
    <w:rsid w:val="001F7566"/>
    <w:rsid w:val="0020186D"/>
    <w:rsid w:val="00202BF2"/>
    <w:rsid w:val="00202EBA"/>
    <w:rsid w:val="002036B5"/>
    <w:rsid w:val="00203CD4"/>
    <w:rsid w:val="00203E2C"/>
    <w:rsid w:val="002044C2"/>
    <w:rsid w:val="002078DD"/>
    <w:rsid w:val="00211558"/>
    <w:rsid w:val="002136A2"/>
    <w:rsid w:val="00214E2A"/>
    <w:rsid w:val="00226E5F"/>
    <w:rsid w:val="002331FC"/>
    <w:rsid w:val="0023407D"/>
    <w:rsid w:val="00234D70"/>
    <w:rsid w:val="002367DD"/>
    <w:rsid w:val="00241452"/>
    <w:rsid w:val="00243505"/>
    <w:rsid w:val="00245F7F"/>
    <w:rsid w:val="00255900"/>
    <w:rsid w:val="002567AC"/>
    <w:rsid w:val="00257F60"/>
    <w:rsid w:val="00260CE6"/>
    <w:rsid w:val="0026140D"/>
    <w:rsid w:val="00266D97"/>
    <w:rsid w:val="002742FA"/>
    <w:rsid w:val="002812D9"/>
    <w:rsid w:val="00286C35"/>
    <w:rsid w:val="00290B6A"/>
    <w:rsid w:val="002A3E54"/>
    <w:rsid w:val="002B1885"/>
    <w:rsid w:val="002B2EA2"/>
    <w:rsid w:val="002B3098"/>
    <w:rsid w:val="002B3810"/>
    <w:rsid w:val="002B795E"/>
    <w:rsid w:val="002D154E"/>
    <w:rsid w:val="002D1669"/>
    <w:rsid w:val="002D2079"/>
    <w:rsid w:val="002D39EC"/>
    <w:rsid w:val="002D7250"/>
    <w:rsid w:val="002E405D"/>
    <w:rsid w:val="002E5454"/>
    <w:rsid w:val="002E63B0"/>
    <w:rsid w:val="002E6EBC"/>
    <w:rsid w:val="002F1316"/>
    <w:rsid w:val="002F2CEC"/>
    <w:rsid w:val="002F3D1F"/>
    <w:rsid w:val="002F45EB"/>
    <w:rsid w:val="002F59AC"/>
    <w:rsid w:val="002F5F6F"/>
    <w:rsid w:val="00307D43"/>
    <w:rsid w:val="00312FBC"/>
    <w:rsid w:val="00315DDB"/>
    <w:rsid w:val="00323D43"/>
    <w:rsid w:val="003324F7"/>
    <w:rsid w:val="00336628"/>
    <w:rsid w:val="00337884"/>
    <w:rsid w:val="003403D9"/>
    <w:rsid w:val="00340F56"/>
    <w:rsid w:val="00340FB3"/>
    <w:rsid w:val="003432C0"/>
    <w:rsid w:val="0035572C"/>
    <w:rsid w:val="003563C8"/>
    <w:rsid w:val="00357E10"/>
    <w:rsid w:val="00362CEE"/>
    <w:rsid w:val="00365CA7"/>
    <w:rsid w:val="003709F6"/>
    <w:rsid w:val="00372491"/>
    <w:rsid w:val="00375DAA"/>
    <w:rsid w:val="0037737D"/>
    <w:rsid w:val="00381043"/>
    <w:rsid w:val="0038113D"/>
    <w:rsid w:val="0038511E"/>
    <w:rsid w:val="00397258"/>
    <w:rsid w:val="00397586"/>
    <w:rsid w:val="00397A11"/>
    <w:rsid w:val="003A0723"/>
    <w:rsid w:val="003B2774"/>
    <w:rsid w:val="003B32D6"/>
    <w:rsid w:val="003B68D4"/>
    <w:rsid w:val="003B7EAA"/>
    <w:rsid w:val="003D0105"/>
    <w:rsid w:val="003D4B31"/>
    <w:rsid w:val="003E2773"/>
    <w:rsid w:val="003E34F8"/>
    <w:rsid w:val="003E37F7"/>
    <w:rsid w:val="003E4482"/>
    <w:rsid w:val="003E61A2"/>
    <w:rsid w:val="003E6E49"/>
    <w:rsid w:val="004025E0"/>
    <w:rsid w:val="0040343C"/>
    <w:rsid w:val="0040488D"/>
    <w:rsid w:val="004065DE"/>
    <w:rsid w:val="00415E6C"/>
    <w:rsid w:val="00417148"/>
    <w:rsid w:val="004200E2"/>
    <w:rsid w:val="004201BC"/>
    <w:rsid w:val="00422BE4"/>
    <w:rsid w:val="00422E8D"/>
    <w:rsid w:val="0043392B"/>
    <w:rsid w:val="004339CB"/>
    <w:rsid w:val="004368FC"/>
    <w:rsid w:val="00445795"/>
    <w:rsid w:val="00445917"/>
    <w:rsid w:val="00447454"/>
    <w:rsid w:val="004638EF"/>
    <w:rsid w:val="00470DB0"/>
    <w:rsid w:val="0047159D"/>
    <w:rsid w:val="00474462"/>
    <w:rsid w:val="004816CC"/>
    <w:rsid w:val="00481EC0"/>
    <w:rsid w:val="00485C9D"/>
    <w:rsid w:val="00491EB9"/>
    <w:rsid w:val="00497BE8"/>
    <w:rsid w:val="004A0F2F"/>
    <w:rsid w:val="004A2A80"/>
    <w:rsid w:val="004A7395"/>
    <w:rsid w:val="004B5796"/>
    <w:rsid w:val="004C5696"/>
    <w:rsid w:val="004D09FC"/>
    <w:rsid w:val="004D4FD4"/>
    <w:rsid w:val="004E303D"/>
    <w:rsid w:val="004E5F2A"/>
    <w:rsid w:val="004E6BC6"/>
    <w:rsid w:val="004E6CCE"/>
    <w:rsid w:val="004F0F97"/>
    <w:rsid w:val="004F18DD"/>
    <w:rsid w:val="004F4D7F"/>
    <w:rsid w:val="004F5904"/>
    <w:rsid w:val="004F70CC"/>
    <w:rsid w:val="005022EC"/>
    <w:rsid w:val="005058A3"/>
    <w:rsid w:val="00507B0C"/>
    <w:rsid w:val="00512C82"/>
    <w:rsid w:val="00513793"/>
    <w:rsid w:val="005167A4"/>
    <w:rsid w:val="00540EFB"/>
    <w:rsid w:val="00543811"/>
    <w:rsid w:val="00544911"/>
    <w:rsid w:val="00554FA7"/>
    <w:rsid w:val="0055635A"/>
    <w:rsid w:val="00556FC0"/>
    <w:rsid w:val="005624C5"/>
    <w:rsid w:val="0056590C"/>
    <w:rsid w:val="00565F39"/>
    <w:rsid w:val="00572B32"/>
    <w:rsid w:val="0057447C"/>
    <w:rsid w:val="0057456C"/>
    <w:rsid w:val="00575562"/>
    <w:rsid w:val="00576007"/>
    <w:rsid w:val="00580510"/>
    <w:rsid w:val="00581EBF"/>
    <w:rsid w:val="00583AE7"/>
    <w:rsid w:val="005875B6"/>
    <w:rsid w:val="00587EC2"/>
    <w:rsid w:val="00590541"/>
    <w:rsid w:val="0059115C"/>
    <w:rsid w:val="00593025"/>
    <w:rsid w:val="00595F8D"/>
    <w:rsid w:val="005B0EDA"/>
    <w:rsid w:val="005B5382"/>
    <w:rsid w:val="005B55F0"/>
    <w:rsid w:val="005C0480"/>
    <w:rsid w:val="005C0B89"/>
    <w:rsid w:val="005C414E"/>
    <w:rsid w:val="005C571A"/>
    <w:rsid w:val="005C696D"/>
    <w:rsid w:val="005D2BDC"/>
    <w:rsid w:val="005D41ED"/>
    <w:rsid w:val="005D541E"/>
    <w:rsid w:val="005D73DD"/>
    <w:rsid w:val="005D7BD3"/>
    <w:rsid w:val="005E2517"/>
    <w:rsid w:val="005E6354"/>
    <w:rsid w:val="005F15D5"/>
    <w:rsid w:val="005F31C5"/>
    <w:rsid w:val="005F40C8"/>
    <w:rsid w:val="00603FBE"/>
    <w:rsid w:val="00604D76"/>
    <w:rsid w:val="006101CD"/>
    <w:rsid w:val="006103C4"/>
    <w:rsid w:val="00610B84"/>
    <w:rsid w:val="0061508A"/>
    <w:rsid w:val="00617DC4"/>
    <w:rsid w:val="006234FC"/>
    <w:rsid w:val="0062519B"/>
    <w:rsid w:val="006324A2"/>
    <w:rsid w:val="0063376D"/>
    <w:rsid w:val="00642D28"/>
    <w:rsid w:val="006475FF"/>
    <w:rsid w:val="00651C7E"/>
    <w:rsid w:val="00655E16"/>
    <w:rsid w:val="0065705F"/>
    <w:rsid w:val="0065737D"/>
    <w:rsid w:val="00657557"/>
    <w:rsid w:val="00661288"/>
    <w:rsid w:val="00662826"/>
    <w:rsid w:val="00662E3B"/>
    <w:rsid w:val="006725D6"/>
    <w:rsid w:val="0067588E"/>
    <w:rsid w:val="00677B73"/>
    <w:rsid w:val="00677B87"/>
    <w:rsid w:val="00683DBB"/>
    <w:rsid w:val="00695736"/>
    <w:rsid w:val="00695E1F"/>
    <w:rsid w:val="006A3401"/>
    <w:rsid w:val="006B6216"/>
    <w:rsid w:val="006B6583"/>
    <w:rsid w:val="006D507D"/>
    <w:rsid w:val="006E37F9"/>
    <w:rsid w:val="006E6799"/>
    <w:rsid w:val="006E6F7A"/>
    <w:rsid w:val="006F13C7"/>
    <w:rsid w:val="006F475E"/>
    <w:rsid w:val="007045C3"/>
    <w:rsid w:val="0070793B"/>
    <w:rsid w:val="00713C4B"/>
    <w:rsid w:val="00715736"/>
    <w:rsid w:val="007160A7"/>
    <w:rsid w:val="00720047"/>
    <w:rsid w:val="00721764"/>
    <w:rsid w:val="007239CC"/>
    <w:rsid w:val="007259B3"/>
    <w:rsid w:val="00726930"/>
    <w:rsid w:val="00731237"/>
    <w:rsid w:val="00734303"/>
    <w:rsid w:val="00737016"/>
    <w:rsid w:val="00740CE9"/>
    <w:rsid w:val="00741EEA"/>
    <w:rsid w:val="00751BFC"/>
    <w:rsid w:val="00753A32"/>
    <w:rsid w:val="0075437F"/>
    <w:rsid w:val="00760197"/>
    <w:rsid w:val="00760F6F"/>
    <w:rsid w:val="0076388E"/>
    <w:rsid w:val="00765B5A"/>
    <w:rsid w:val="007666E7"/>
    <w:rsid w:val="00766B29"/>
    <w:rsid w:val="007716CB"/>
    <w:rsid w:val="00774252"/>
    <w:rsid w:val="00775C1F"/>
    <w:rsid w:val="00776F4A"/>
    <w:rsid w:val="00781462"/>
    <w:rsid w:val="0078263F"/>
    <w:rsid w:val="007826A6"/>
    <w:rsid w:val="0078581D"/>
    <w:rsid w:val="00785B3D"/>
    <w:rsid w:val="00787476"/>
    <w:rsid w:val="00792F11"/>
    <w:rsid w:val="0079493E"/>
    <w:rsid w:val="007A29AF"/>
    <w:rsid w:val="007A6B78"/>
    <w:rsid w:val="007A7C63"/>
    <w:rsid w:val="007B46AC"/>
    <w:rsid w:val="007C17BA"/>
    <w:rsid w:val="007C2FE6"/>
    <w:rsid w:val="007C395B"/>
    <w:rsid w:val="007D02DF"/>
    <w:rsid w:val="007D07DD"/>
    <w:rsid w:val="007D3108"/>
    <w:rsid w:val="007D72DA"/>
    <w:rsid w:val="007E3499"/>
    <w:rsid w:val="007E60F7"/>
    <w:rsid w:val="007E65E6"/>
    <w:rsid w:val="007F4D9E"/>
    <w:rsid w:val="007F7697"/>
    <w:rsid w:val="00802028"/>
    <w:rsid w:val="008027EF"/>
    <w:rsid w:val="00807FC1"/>
    <w:rsid w:val="00817457"/>
    <w:rsid w:val="0082499E"/>
    <w:rsid w:val="008251D6"/>
    <w:rsid w:val="008266DE"/>
    <w:rsid w:val="00836AC9"/>
    <w:rsid w:val="00843BC5"/>
    <w:rsid w:val="0084468A"/>
    <w:rsid w:val="00844DAE"/>
    <w:rsid w:val="00851D29"/>
    <w:rsid w:val="0085488E"/>
    <w:rsid w:val="00854D88"/>
    <w:rsid w:val="00855F94"/>
    <w:rsid w:val="00860589"/>
    <w:rsid w:val="0086162A"/>
    <w:rsid w:val="008642E7"/>
    <w:rsid w:val="00881768"/>
    <w:rsid w:val="0088319E"/>
    <w:rsid w:val="00883995"/>
    <w:rsid w:val="00894080"/>
    <w:rsid w:val="008A0D23"/>
    <w:rsid w:val="008A1D1C"/>
    <w:rsid w:val="008A3055"/>
    <w:rsid w:val="008A4A81"/>
    <w:rsid w:val="008A69FA"/>
    <w:rsid w:val="008B0235"/>
    <w:rsid w:val="008B07DE"/>
    <w:rsid w:val="008C7817"/>
    <w:rsid w:val="008D2898"/>
    <w:rsid w:val="008D4EB8"/>
    <w:rsid w:val="008D6CCE"/>
    <w:rsid w:val="008E09B3"/>
    <w:rsid w:val="008E4303"/>
    <w:rsid w:val="008E45BF"/>
    <w:rsid w:val="008E4876"/>
    <w:rsid w:val="008E5921"/>
    <w:rsid w:val="008E6FAA"/>
    <w:rsid w:val="008F53ED"/>
    <w:rsid w:val="00900F61"/>
    <w:rsid w:val="00902C3A"/>
    <w:rsid w:val="00903DB2"/>
    <w:rsid w:val="00912653"/>
    <w:rsid w:val="00916B1E"/>
    <w:rsid w:val="00917495"/>
    <w:rsid w:val="0092455E"/>
    <w:rsid w:val="00925B07"/>
    <w:rsid w:val="0092648E"/>
    <w:rsid w:val="0092706B"/>
    <w:rsid w:val="009330D0"/>
    <w:rsid w:val="00934B72"/>
    <w:rsid w:val="00940E78"/>
    <w:rsid w:val="009617DC"/>
    <w:rsid w:val="0096257E"/>
    <w:rsid w:val="00962A70"/>
    <w:rsid w:val="009648C7"/>
    <w:rsid w:val="00966B9F"/>
    <w:rsid w:val="009731C6"/>
    <w:rsid w:val="009839D5"/>
    <w:rsid w:val="009858A4"/>
    <w:rsid w:val="00986694"/>
    <w:rsid w:val="00990F6A"/>
    <w:rsid w:val="009941C6"/>
    <w:rsid w:val="009A0402"/>
    <w:rsid w:val="009C62AD"/>
    <w:rsid w:val="009C65CB"/>
    <w:rsid w:val="009D575D"/>
    <w:rsid w:val="009E6928"/>
    <w:rsid w:val="009F2E59"/>
    <w:rsid w:val="009F4308"/>
    <w:rsid w:val="009F47C1"/>
    <w:rsid w:val="009F50D6"/>
    <w:rsid w:val="009F72CB"/>
    <w:rsid w:val="00A038FF"/>
    <w:rsid w:val="00A03B26"/>
    <w:rsid w:val="00A048E3"/>
    <w:rsid w:val="00A04B89"/>
    <w:rsid w:val="00A0629A"/>
    <w:rsid w:val="00A06763"/>
    <w:rsid w:val="00A07E48"/>
    <w:rsid w:val="00A111F8"/>
    <w:rsid w:val="00A159A6"/>
    <w:rsid w:val="00A159C9"/>
    <w:rsid w:val="00A23CC3"/>
    <w:rsid w:val="00A23EDA"/>
    <w:rsid w:val="00A23EE0"/>
    <w:rsid w:val="00A25B77"/>
    <w:rsid w:val="00A26E4C"/>
    <w:rsid w:val="00A3089D"/>
    <w:rsid w:val="00A330AE"/>
    <w:rsid w:val="00A40BD7"/>
    <w:rsid w:val="00A42407"/>
    <w:rsid w:val="00A443C2"/>
    <w:rsid w:val="00A5517E"/>
    <w:rsid w:val="00A634D2"/>
    <w:rsid w:val="00A65199"/>
    <w:rsid w:val="00A65414"/>
    <w:rsid w:val="00A76F24"/>
    <w:rsid w:val="00A80629"/>
    <w:rsid w:val="00A854D3"/>
    <w:rsid w:val="00A865BD"/>
    <w:rsid w:val="00A86611"/>
    <w:rsid w:val="00A8698F"/>
    <w:rsid w:val="00A87495"/>
    <w:rsid w:val="00A87CBA"/>
    <w:rsid w:val="00A9117A"/>
    <w:rsid w:val="00A94166"/>
    <w:rsid w:val="00A971F5"/>
    <w:rsid w:val="00AA02C3"/>
    <w:rsid w:val="00AA55BE"/>
    <w:rsid w:val="00AA7BB6"/>
    <w:rsid w:val="00AB72C4"/>
    <w:rsid w:val="00AC0B8A"/>
    <w:rsid w:val="00AC3494"/>
    <w:rsid w:val="00AD17E2"/>
    <w:rsid w:val="00AD7A00"/>
    <w:rsid w:val="00AE119F"/>
    <w:rsid w:val="00B10E2D"/>
    <w:rsid w:val="00B12C09"/>
    <w:rsid w:val="00B16002"/>
    <w:rsid w:val="00B17921"/>
    <w:rsid w:val="00B24BBB"/>
    <w:rsid w:val="00B254AB"/>
    <w:rsid w:val="00B31396"/>
    <w:rsid w:val="00B31638"/>
    <w:rsid w:val="00B33CA5"/>
    <w:rsid w:val="00B375FE"/>
    <w:rsid w:val="00B4167E"/>
    <w:rsid w:val="00B43B9B"/>
    <w:rsid w:val="00B5051E"/>
    <w:rsid w:val="00B53F71"/>
    <w:rsid w:val="00B564E4"/>
    <w:rsid w:val="00B56F94"/>
    <w:rsid w:val="00B61D8C"/>
    <w:rsid w:val="00B639BC"/>
    <w:rsid w:val="00B66C9D"/>
    <w:rsid w:val="00B7549C"/>
    <w:rsid w:val="00B802FF"/>
    <w:rsid w:val="00B8178C"/>
    <w:rsid w:val="00B9092F"/>
    <w:rsid w:val="00B92F3D"/>
    <w:rsid w:val="00B933EA"/>
    <w:rsid w:val="00B97454"/>
    <w:rsid w:val="00BA062B"/>
    <w:rsid w:val="00BA1E0F"/>
    <w:rsid w:val="00BA21FA"/>
    <w:rsid w:val="00BA27D9"/>
    <w:rsid w:val="00BB26BC"/>
    <w:rsid w:val="00BC17A4"/>
    <w:rsid w:val="00BC5AD5"/>
    <w:rsid w:val="00BC7088"/>
    <w:rsid w:val="00BD538C"/>
    <w:rsid w:val="00BD71D4"/>
    <w:rsid w:val="00BE1980"/>
    <w:rsid w:val="00BE19F7"/>
    <w:rsid w:val="00BE1E69"/>
    <w:rsid w:val="00BE4326"/>
    <w:rsid w:val="00BF3C14"/>
    <w:rsid w:val="00BF4CEE"/>
    <w:rsid w:val="00C001D5"/>
    <w:rsid w:val="00C008BA"/>
    <w:rsid w:val="00C0344E"/>
    <w:rsid w:val="00C07A67"/>
    <w:rsid w:val="00C111B7"/>
    <w:rsid w:val="00C11A0C"/>
    <w:rsid w:val="00C14803"/>
    <w:rsid w:val="00C160C0"/>
    <w:rsid w:val="00C2732C"/>
    <w:rsid w:val="00C31EF1"/>
    <w:rsid w:val="00C32A7C"/>
    <w:rsid w:val="00C33469"/>
    <w:rsid w:val="00C34A57"/>
    <w:rsid w:val="00C357D3"/>
    <w:rsid w:val="00C4247F"/>
    <w:rsid w:val="00C42802"/>
    <w:rsid w:val="00C54908"/>
    <w:rsid w:val="00C55F7D"/>
    <w:rsid w:val="00C61F41"/>
    <w:rsid w:val="00C66464"/>
    <w:rsid w:val="00C71861"/>
    <w:rsid w:val="00C7259E"/>
    <w:rsid w:val="00C76BDB"/>
    <w:rsid w:val="00C77E55"/>
    <w:rsid w:val="00C83B92"/>
    <w:rsid w:val="00C87687"/>
    <w:rsid w:val="00C9273D"/>
    <w:rsid w:val="00C9302B"/>
    <w:rsid w:val="00C941E3"/>
    <w:rsid w:val="00C97478"/>
    <w:rsid w:val="00C97A02"/>
    <w:rsid w:val="00C97ABF"/>
    <w:rsid w:val="00CA0356"/>
    <w:rsid w:val="00CA03DC"/>
    <w:rsid w:val="00CA3715"/>
    <w:rsid w:val="00CB470A"/>
    <w:rsid w:val="00CB65C8"/>
    <w:rsid w:val="00CB68AC"/>
    <w:rsid w:val="00CB7A13"/>
    <w:rsid w:val="00CC2993"/>
    <w:rsid w:val="00CC3489"/>
    <w:rsid w:val="00CC5415"/>
    <w:rsid w:val="00CC6BBE"/>
    <w:rsid w:val="00CD13AE"/>
    <w:rsid w:val="00CD67C3"/>
    <w:rsid w:val="00CE7532"/>
    <w:rsid w:val="00CE7EE6"/>
    <w:rsid w:val="00CF3AF0"/>
    <w:rsid w:val="00CF6DEF"/>
    <w:rsid w:val="00D03B11"/>
    <w:rsid w:val="00D069BE"/>
    <w:rsid w:val="00D07D5D"/>
    <w:rsid w:val="00D10D4D"/>
    <w:rsid w:val="00D12C9C"/>
    <w:rsid w:val="00D163D1"/>
    <w:rsid w:val="00D175FE"/>
    <w:rsid w:val="00D27BC3"/>
    <w:rsid w:val="00D31FF0"/>
    <w:rsid w:val="00D32D82"/>
    <w:rsid w:val="00D35A52"/>
    <w:rsid w:val="00D450C9"/>
    <w:rsid w:val="00D464BD"/>
    <w:rsid w:val="00D501B6"/>
    <w:rsid w:val="00D50383"/>
    <w:rsid w:val="00D5627B"/>
    <w:rsid w:val="00D562D4"/>
    <w:rsid w:val="00D572A4"/>
    <w:rsid w:val="00D619DF"/>
    <w:rsid w:val="00D61A4D"/>
    <w:rsid w:val="00D70245"/>
    <w:rsid w:val="00D74E92"/>
    <w:rsid w:val="00D75DA1"/>
    <w:rsid w:val="00D85497"/>
    <w:rsid w:val="00D903D2"/>
    <w:rsid w:val="00D9131B"/>
    <w:rsid w:val="00D93110"/>
    <w:rsid w:val="00D97311"/>
    <w:rsid w:val="00DA0E01"/>
    <w:rsid w:val="00DA1C1A"/>
    <w:rsid w:val="00DA1F36"/>
    <w:rsid w:val="00DA2ACE"/>
    <w:rsid w:val="00DB087D"/>
    <w:rsid w:val="00DB2FEC"/>
    <w:rsid w:val="00DB486E"/>
    <w:rsid w:val="00DB5A25"/>
    <w:rsid w:val="00DB764B"/>
    <w:rsid w:val="00DC30F1"/>
    <w:rsid w:val="00DD23CD"/>
    <w:rsid w:val="00DD443C"/>
    <w:rsid w:val="00DD5090"/>
    <w:rsid w:val="00DE5BB8"/>
    <w:rsid w:val="00DE5CBB"/>
    <w:rsid w:val="00DE5CE5"/>
    <w:rsid w:val="00DF0AE1"/>
    <w:rsid w:val="00DF1675"/>
    <w:rsid w:val="00DF6D22"/>
    <w:rsid w:val="00E01AB6"/>
    <w:rsid w:val="00E01DFF"/>
    <w:rsid w:val="00E02678"/>
    <w:rsid w:val="00E06062"/>
    <w:rsid w:val="00E065AC"/>
    <w:rsid w:val="00E12171"/>
    <w:rsid w:val="00E20A6C"/>
    <w:rsid w:val="00E24285"/>
    <w:rsid w:val="00E24871"/>
    <w:rsid w:val="00E31677"/>
    <w:rsid w:val="00E3388E"/>
    <w:rsid w:val="00E33898"/>
    <w:rsid w:val="00E465EE"/>
    <w:rsid w:val="00E467A0"/>
    <w:rsid w:val="00E53578"/>
    <w:rsid w:val="00E55D07"/>
    <w:rsid w:val="00E56B17"/>
    <w:rsid w:val="00E61B40"/>
    <w:rsid w:val="00E6295E"/>
    <w:rsid w:val="00E63631"/>
    <w:rsid w:val="00E72D60"/>
    <w:rsid w:val="00E75EB7"/>
    <w:rsid w:val="00E76FBB"/>
    <w:rsid w:val="00E77C25"/>
    <w:rsid w:val="00E83932"/>
    <w:rsid w:val="00E839F5"/>
    <w:rsid w:val="00EA0495"/>
    <w:rsid w:val="00EA0E57"/>
    <w:rsid w:val="00EA211E"/>
    <w:rsid w:val="00EA3646"/>
    <w:rsid w:val="00EA3972"/>
    <w:rsid w:val="00EA49DA"/>
    <w:rsid w:val="00EA582E"/>
    <w:rsid w:val="00EB0BA7"/>
    <w:rsid w:val="00EB3513"/>
    <w:rsid w:val="00EB77D6"/>
    <w:rsid w:val="00EC039E"/>
    <w:rsid w:val="00EC1E05"/>
    <w:rsid w:val="00EC3769"/>
    <w:rsid w:val="00EC3FEC"/>
    <w:rsid w:val="00ED51DB"/>
    <w:rsid w:val="00EE0E46"/>
    <w:rsid w:val="00EE2341"/>
    <w:rsid w:val="00EE614D"/>
    <w:rsid w:val="00EF22BE"/>
    <w:rsid w:val="00EF2C4F"/>
    <w:rsid w:val="00EF511D"/>
    <w:rsid w:val="00F038C3"/>
    <w:rsid w:val="00F07C02"/>
    <w:rsid w:val="00F25CFE"/>
    <w:rsid w:val="00F30355"/>
    <w:rsid w:val="00F313FD"/>
    <w:rsid w:val="00F34518"/>
    <w:rsid w:val="00F34AC5"/>
    <w:rsid w:val="00F40C8D"/>
    <w:rsid w:val="00F45485"/>
    <w:rsid w:val="00F47353"/>
    <w:rsid w:val="00F479F2"/>
    <w:rsid w:val="00F51A4C"/>
    <w:rsid w:val="00F5691A"/>
    <w:rsid w:val="00F6002D"/>
    <w:rsid w:val="00F60C23"/>
    <w:rsid w:val="00F62626"/>
    <w:rsid w:val="00F6305C"/>
    <w:rsid w:val="00F741A9"/>
    <w:rsid w:val="00F77248"/>
    <w:rsid w:val="00F801AF"/>
    <w:rsid w:val="00F80C58"/>
    <w:rsid w:val="00F84C1E"/>
    <w:rsid w:val="00F8755D"/>
    <w:rsid w:val="00F87AFB"/>
    <w:rsid w:val="00F908F1"/>
    <w:rsid w:val="00F93704"/>
    <w:rsid w:val="00F9391E"/>
    <w:rsid w:val="00F9393A"/>
    <w:rsid w:val="00F94C70"/>
    <w:rsid w:val="00F97729"/>
    <w:rsid w:val="00FA021B"/>
    <w:rsid w:val="00FA14E4"/>
    <w:rsid w:val="00FA18CE"/>
    <w:rsid w:val="00FA5344"/>
    <w:rsid w:val="00FB16B8"/>
    <w:rsid w:val="00FB2221"/>
    <w:rsid w:val="00FB2B51"/>
    <w:rsid w:val="00FB667D"/>
    <w:rsid w:val="00FB6F6B"/>
    <w:rsid w:val="00FB7AC3"/>
    <w:rsid w:val="00FC2A39"/>
    <w:rsid w:val="00FC55F3"/>
    <w:rsid w:val="00FC5DC0"/>
    <w:rsid w:val="00FC7152"/>
    <w:rsid w:val="00FD2164"/>
    <w:rsid w:val="00FD47B8"/>
    <w:rsid w:val="00FE413A"/>
    <w:rsid w:val="00FF1219"/>
    <w:rsid w:val="00FF3413"/>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D626"/>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66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 w:type="paragraph" w:styleId="NoSpacing">
    <w:name w:val="No Spacing"/>
    <w:uiPriority w:val="1"/>
    <w:qFormat/>
    <w:rsid w:val="00B10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 w:id="129179840">
      <w:bodyDiv w:val="1"/>
      <w:marLeft w:val="0"/>
      <w:marRight w:val="0"/>
      <w:marTop w:val="0"/>
      <w:marBottom w:val="0"/>
      <w:divBdr>
        <w:top w:val="none" w:sz="0" w:space="0" w:color="auto"/>
        <w:left w:val="none" w:sz="0" w:space="0" w:color="auto"/>
        <w:bottom w:val="none" w:sz="0" w:space="0" w:color="auto"/>
        <w:right w:val="none" w:sz="0" w:space="0" w:color="auto"/>
      </w:divBdr>
    </w:div>
    <w:div w:id="1624531925">
      <w:bodyDiv w:val="1"/>
      <w:marLeft w:val="0"/>
      <w:marRight w:val="0"/>
      <w:marTop w:val="0"/>
      <w:marBottom w:val="0"/>
      <w:divBdr>
        <w:top w:val="none" w:sz="0" w:space="0" w:color="auto"/>
        <w:left w:val="none" w:sz="0" w:space="0" w:color="auto"/>
        <w:bottom w:val="none" w:sz="0" w:space="0" w:color="auto"/>
        <w:right w:val="none" w:sz="0" w:space="0" w:color="auto"/>
      </w:divBdr>
    </w:div>
    <w:div w:id="199256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8</Pages>
  <Words>4097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Frost</dc:creator>
  <cp:lastModifiedBy>BPuleo</cp:lastModifiedBy>
  <cp:revision>54</cp:revision>
  <cp:lastPrinted>2021-08-18T15:32:00Z</cp:lastPrinted>
  <dcterms:created xsi:type="dcterms:W3CDTF">2022-01-18T21:37:00Z</dcterms:created>
  <dcterms:modified xsi:type="dcterms:W3CDTF">2022-04-01T16:56:00Z</dcterms:modified>
</cp:coreProperties>
</file>